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34B" w:rsidRDefault="003B34D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Форма таблицы для размещения результатов на сайте) ОУ</w:t>
      </w:r>
    </w:p>
    <w:p w:rsidR="0095234B" w:rsidRDefault="0095234B">
      <w:pPr>
        <w:spacing w:line="360" w:lineRule="auto"/>
        <w:jc w:val="center"/>
        <w:rPr>
          <w:b/>
          <w:sz w:val="24"/>
          <w:szCs w:val="24"/>
        </w:rPr>
      </w:pPr>
    </w:p>
    <w:p w:rsidR="0095234B" w:rsidRDefault="0095234B">
      <w:pPr>
        <w:spacing w:line="360" w:lineRule="auto"/>
        <w:rPr>
          <w:b/>
          <w:sz w:val="24"/>
          <w:szCs w:val="24"/>
        </w:rPr>
      </w:pPr>
    </w:p>
    <w:p w:rsidR="0095234B" w:rsidRDefault="003B34DE">
      <w:pPr>
        <w:spacing w:line="360" w:lineRule="auto"/>
      </w:pPr>
      <w:r>
        <w:rPr>
          <w:sz w:val="24"/>
          <w:szCs w:val="24"/>
        </w:rPr>
        <w:t>Рейтинг участников школьного этапа всероссийской олимпиады школьников по литературе</w:t>
      </w:r>
    </w:p>
    <w:p w:rsidR="0095234B" w:rsidRDefault="003B34DE">
      <w:pPr>
        <w:spacing w:line="360" w:lineRule="auto"/>
      </w:pPr>
      <w:r>
        <w:rPr>
          <w:sz w:val="24"/>
          <w:szCs w:val="24"/>
        </w:rPr>
        <w:t>Дата проведения олимпиады 23 сентября</w:t>
      </w:r>
    </w:p>
    <w:p w:rsidR="0095234B" w:rsidRDefault="003B34DE">
      <w:pPr>
        <w:spacing w:line="360" w:lineRule="auto"/>
      </w:pPr>
      <w:r>
        <w:rPr>
          <w:sz w:val="24"/>
          <w:szCs w:val="24"/>
        </w:rPr>
        <w:t xml:space="preserve">Максимальный балл: </w:t>
      </w:r>
      <w:bookmarkStart w:id="0" w:name="__DdeLink__1263_644091264"/>
      <w:bookmarkEnd w:id="0"/>
      <w:r w:rsidR="00300A6C">
        <w:rPr>
          <w:sz w:val="24"/>
          <w:szCs w:val="24"/>
        </w:rPr>
        <w:t xml:space="preserve">5 класс – 65 баллов, </w:t>
      </w:r>
      <w:r>
        <w:rPr>
          <w:sz w:val="24"/>
          <w:szCs w:val="24"/>
        </w:rPr>
        <w:t>6 класс — 65 баллов, 9</w:t>
      </w:r>
      <w:r w:rsidR="00300A6C">
        <w:rPr>
          <w:sz w:val="24"/>
          <w:szCs w:val="24"/>
        </w:rPr>
        <w:t>, 10, 11</w:t>
      </w:r>
      <w:r>
        <w:rPr>
          <w:sz w:val="24"/>
          <w:szCs w:val="24"/>
        </w:rPr>
        <w:t xml:space="preserve"> класс</w:t>
      </w:r>
      <w:r w:rsidR="00300A6C">
        <w:rPr>
          <w:sz w:val="24"/>
          <w:szCs w:val="24"/>
        </w:rPr>
        <w:t>ы</w:t>
      </w:r>
      <w:r>
        <w:rPr>
          <w:sz w:val="24"/>
          <w:szCs w:val="24"/>
        </w:rPr>
        <w:t xml:space="preserve"> — 100 баллов</w:t>
      </w:r>
    </w:p>
    <w:tbl>
      <w:tblPr>
        <w:tblStyle w:val="a8"/>
        <w:tblpPr w:leftFromText="180" w:rightFromText="180" w:vertAnchor="text" w:horzAnchor="margin" w:tblpY="346"/>
        <w:tblW w:w="9344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442"/>
        <w:gridCol w:w="1844"/>
        <w:gridCol w:w="1234"/>
        <w:gridCol w:w="1013"/>
        <w:gridCol w:w="603"/>
        <w:gridCol w:w="602"/>
        <w:gridCol w:w="577"/>
        <w:gridCol w:w="577"/>
        <w:gridCol w:w="785"/>
        <w:gridCol w:w="696"/>
        <w:gridCol w:w="971"/>
      </w:tblGrid>
      <w:tr w:rsidR="0095234B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95234B" w:rsidRDefault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95234B" w:rsidRDefault="003B34D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95234B" w:rsidRDefault="003B34D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95234B" w:rsidRDefault="003B34D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40" w:type="dxa"/>
            <w:gridSpan w:val="6"/>
            <w:shd w:val="clear" w:color="auto" w:fill="auto"/>
            <w:tcMar>
              <w:left w:w="98" w:type="dxa"/>
            </w:tcMar>
          </w:tcPr>
          <w:p w:rsidR="0095234B" w:rsidRDefault="003B34D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95234B" w:rsidRDefault="003B34D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Доброва 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Оржицкий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Даниил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Абдулжалилова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Алина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Урядников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Арсений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Сидоров 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Дружинская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Ирина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Краева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Диана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Гвоздева 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София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B34DE" w:rsidTr="003B34DE">
        <w:tc>
          <w:tcPr>
            <w:tcW w:w="44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4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</w:t>
            </w:r>
          </w:p>
        </w:tc>
        <w:tc>
          <w:tcPr>
            <w:tcW w:w="1234" w:type="dxa"/>
            <w:shd w:val="clear" w:color="auto" w:fill="auto"/>
            <w:tcMar>
              <w:left w:w="98" w:type="dxa"/>
            </w:tcMar>
          </w:tcPr>
          <w:p w:rsidR="003B34DE" w:rsidRDefault="003B34DE" w:rsidP="00213262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213262">
              <w:rPr>
                <w:sz w:val="24"/>
                <w:szCs w:val="24"/>
              </w:rPr>
              <w:t>е</w:t>
            </w:r>
            <w:bookmarkStart w:id="1" w:name="_GoBack"/>
            <w:bookmarkEnd w:id="1"/>
            <w:r>
              <w:rPr>
                <w:sz w:val="24"/>
                <w:szCs w:val="24"/>
              </w:rPr>
              <w:t>лиса</w:t>
            </w:r>
          </w:p>
        </w:tc>
        <w:tc>
          <w:tcPr>
            <w:tcW w:w="101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3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77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5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71" w:type="dxa"/>
            <w:shd w:val="clear" w:color="auto" w:fill="auto"/>
            <w:tcMar>
              <w:left w:w="98" w:type="dxa"/>
            </w:tcMar>
          </w:tcPr>
          <w:p w:rsidR="003B34DE" w:rsidRDefault="003B34DE" w:rsidP="003B34D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95234B" w:rsidRDefault="0095234B">
      <w:pPr>
        <w:spacing w:line="360" w:lineRule="auto"/>
        <w:jc w:val="center"/>
        <w:rPr>
          <w:b/>
          <w:sz w:val="24"/>
          <w:szCs w:val="24"/>
        </w:rPr>
      </w:pPr>
    </w:p>
    <w:p w:rsidR="003B34DE" w:rsidRDefault="003B34DE">
      <w:pPr>
        <w:spacing w:line="360" w:lineRule="auto"/>
        <w:jc w:val="center"/>
        <w:rPr>
          <w:b/>
          <w:sz w:val="24"/>
          <w:szCs w:val="24"/>
        </w:rPr>
      </w:pPr>
    </w:p>
    <w:p w:rsidR="00914AE5" w:rsidRDefault="00914AE5">
      <w:pPr>
        <w:spacing w:line="360" w:lineRule="auto"/>
        <w:jc w:val="center"/>
        <w:rPr>
          <w:b/>
          <w:sz w:val="24"/>
          <w:szCs w:val="24"/>
        </w:rPr>
      </w:pPr>
    </w:p>
    <w:p w:rsidR="00914AE5" w:rsidRDefault="00914AE5">
      <w:pPr>
        <w:spacing w:line="360" w:lineRule="auto"/>
        <w:jc w:val="center"/>
        <w:rPr>
          <w:b/>
          <w:sz w:val="24"/>
          <w:szCs w:val="24"/>
        </w:rPr>
      </w:pPr>
    </w:p>
    <w:p w:rsidR="0095234B" w:rsidRDefault="003B34DE">
      <w:pPr>
        <w:rPr>
          <w:sz w:val="24"/>
          <w:szCs w:val="24"/>
        </w:rPr>
      </w:pPr>
      <w:r>
        <w:rPr>
          <w:sz w:val="24"/>
          <w:szCs w:val="24"/>
        </w:rPr>
        <w:t>В таблице указывать результаты по убыванию</w:t>
      </w:r>
    </w:p>
    <w:p w:rsidR="0095234B" w:rsidRDefault="0095234B">
      <w:pPr>
        <w:rPr>
          <w:sz w:val="24"/>
          <w:szCs w:val="24"/>
        </w:rPr>
      </w:pPr>
    </w:p>
    <w:p w:rsidR="0095234B" w:rsidRDefault="0095234B">
      <w:pPr>
        <w:rPr>
          <w:sz w:val="24"/>
          <w:szCs w:val="24"/>
        </w:rPr>
      </w:pPr>
    </w:p>
    <w:p w:rsidR="0095234B" w:rsidRDefault="0095234B">
      <w:pPr>
        <w:rPr>
          <w:sz w:val="24"/>
          <w:szCs w:val="24"/>
        </w:rPr>
      </w:pPr>
    </w:p>
    <w:p w:rsidR="0095234B" w:rsidRDefault="0095234B"/>
    <w:sectPr w:rsidR="0095234B">
      <w:pgSz w:w="11906" w:h="16838"/>
      <w:pgMar w:top="1134" w:right="850" w:bottom="1134" w:left="1701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34B"/>
    <w:rsid w:val="00213262"/>
    <w:rsid w:val="00300A6C"/>
    <w:rsid w:val="003B34DE"/>
    <w:rsid w:val="00914AE5"/>
    <w:rsid w:val="0095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30F3"/>
  <w15:docId w15:val="{7D1F56DC-954B-4C68-9088-6557F24F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table" w:styleId="a8">
    <w:name w:val="Table Grid"/>
    <w:basedOn w:val="a1"/>
    <w:uiPriority w:val="59"/>
    <w:rsid w:val="00D35CD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dc:description/>
  <cp:lastModifiedBy>Натали</cp:lastModifiedBy>
  <cp:revision>8</cp:revision>
  <dcterms:created xsi:type="dcterms:W3CDTF">2026-09-16T22:45:00Z</dcterms:created>
  <dcterms:modified xsi:type="dcterms:W3CDTF">2026-10-02T02:36:00Z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