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Введение</w:t>
      </w:r>
    </w:p>
    <w:p>
      <w:pPr>
        <w:pStyle w:val="Style15"/>
        <w:rPr/>
      </w:pPr>
      <w:r>
        <w:rPr/>
        <w:t>Элементарными называют частицы, у которых на данный момент не обнаружено внутренней структуры. Еще в прошлом веке элементар</w:t>
        <w:softHyphen/>
        <w:t>ными частицами считались атомы. Их внут</w:t>
        <w:softHyphen/>
        <w:t xml:space="preserve">ренняя структура — ядра и электроны — была обнаружена в начале </w:t>
      </w:r>
      <w:r>
        <w:rPr>
          <w:lang w:val="en-US"/>
        </w:rPr>
        <w:t>XX</w:t>
      </w:r>
      <w:r>
        <w:rPr/>
        <w:t xml:space="preserve"> в. в опытах Э. Резерфорда. Размер атомов — около 10 -8 см,  ядер — в десятки тысяч раз меньше, а размер электронов совсем мал. Он меньше чем 10 -16 см, как это следует из современных тео</w:t>
        <w:softHyphen/>
        <w:t>рий и экспериментов.</w:t>
      </w:r>
    </w:p>
    <w:p>
      <w:pPr>
        <w:pStyle w:val="Style15"/>
        <w:rPr/>
      </w:pPr>
      <w:r>
        <w:rPr/>
        <w:t>Таким образом, сейчас электрон — элемен</w:t>
        <w:softHyphen/>
        <w:t>тарная частица. Что касается ядер, то их внутренняя структура обнаружилась вскоре после их открытия. Они состоят из нукло</w:t>
        <w:softHyphen/>
        <w:t>нов — протонов и нейтронов. Ядра довольно плотные: среднее расстояние между нуклонами всего в несколько раз больше их собственного размера. Для того чтобы выяснить, из чего состоят нуклоны, понадобилось около полуве</w:t>
        <w:softHyphen/>
        <w:t>ка, правда, при этом заодно появились и были разрешены и другие загадки природы.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 xml:space="preserve">   </w:t>
      </w:r>
      <w:r>
        <w:rPr/>
        <w:t>Нуклоны состоят из трех кварков, которые элементарны с той же точностью, что и элек</w:t>
        <w:softHyphen/>
        <w:t>трон, т. е. их радиус меньше 10-16 см. Радиус нуклонов — размер области, занимаемой квар</w:t>
        <w:softHyphen/>
        <w:t>ками, — около 10-13см. Нуклоны принадлежат к большому семейству частиц — барионов, составленных из трех различных (или одина</w:t>
        <w:softHyphen/>
        <w:t>ковых) кварков. Кварки могут по-разному связываться в тройки, и это определяет раз</w:t>
        <w:softHyphen/>
        <w:t>личия в свойствах бариона, например, он может иметь различный спин.</w:t>
      </w:r>
    </w:p>
    <w:p>
      <w:pPr>
        <w:pStyle w:val="Style15"/>
        <w:rPr/>
      </w:pPr>
      <w:r>
        <w:rPr/>
        <w:t>Кроме того, кварки могут соединяться в пары - мезоны, состоящие из кварка и антикварка. Спин мезонов принимает целые значения, в то время как для барионов он при</w:t>
        <w:softHyphen/>
        <w:t>нимает полуцелые значения. Вместе барионы и мезоны называются адронами.</w:t>
      </w:r>
    </w:p>
    <w:p>
      <w:pPr>
        <w:pStyle w:val="Style15"/>
        <w:rPr/>
      </w:pPr>
      <w:r>
        <w:rPr/>
        <w:t>В свободном виде кварки не найдены, и сог</w:t>
        <w:softHyphen/>
        <w:t>ласно принятым в настоящее время представ</w:t>
        <w:softHyphen/>
        <w:t>лениям они могут существовать только в виде адронов. До открытия кварков некоторое время адроны считались элементарными частицами (и такое их название еще довольно часто встре</w:t>
        <w:softHyphen/>
        <w:t>чается в литературе).</w:t>
      </w:r>
    </w:p>
    <w:p>
      <w:pPr>
        <w:pStyle w:val="Style15"/>
        <w:rPr>
          <w:sz w:val="20"/>
          <w:szCs w:val="20"/>
        </w:rPr>
      </w:pPr>
      <w:r>
        <w:rPr/>
        <w:t>Первым экспериментальным указанием на составную структуру адронов были опыты по рассеянию электронов на протонах на линейном ускорителе в Станфорде (США), которые мож</w:t>
        <w:softHyphen/>
        <w:t>но было объяснить, лишь предположив наличие внутри протона каких-то точечных объектов.</w:t>
      </w:r>
    </w:p>
    <w:p>
      <w:pPr>
        <w:pStyle w:val="Style15"/>
        <w:rPr/>
      </w:pPr>
      <w:r>
        <w:rPr/>
        <w:t>Вскоре стало ясно, что это — кварки, существо</w:t>
        <w:softHyphen/>
        <w:t>вание которых предполагалось еще ранее тео</w:t>
        <w:softHyphen/>
        <w:t>ретиками.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Здесь представлена таблица современных элементарных частиц. Кроме шести видов квар</w:t>
        <w:softHyphen/>
        <w:t>ков (в опытах пока проявляются только пять, но теоретики предполагают, что есть и шестой) в этой таблице приведены лептоны — частицы, к семье которых принадлежит и электрон. Еще в этой семье обнаружены мюон и (совсем не</w:t>
        <w:softHyphen/>
        <w:t>давно) -лептон. У каждого из них есть свое нейтрино, так что лептоны ес</w:t>
        <w:softHyphen/>
        <w:t>тественным образом разбиваются на три пары е, е; , ;, .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Каждая из этих пар объединяется с соответ</w:t>
        <w:softHyphen/>
        <w:t>ствующей парой кварков в четверку, которая называется поколением. Свойства частиц повторяются из поколения в поколение, как это видно из таблицы. Отличаются лишь массы. Второе поколение тяжелее первого, а третье по</w:t>
        <w:softHyphen/>
        <w:t>коление тяжелее второго.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В природе встречаются в основном частицы первого поколения, а остальные создаются искусственно на ускорителях заряженных час</w:t>
        <w:softHyphen/>
        <w:t>тиц или при взаимодействии космических лучей в атмосфере.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Кроме имеющих спин 1/2 кварков и лептонов, вместе называемых частицами ве</w:t>
        <w:softHyphen/>
        <w:t>щества, в таблице приведены частицы со спином 1. Это кванты полей, создаваемых час</w:t>
        <w:softHyphen/>
        <w:t>тицами вещества. Из них наиболее известная частица — фотон, квант электромагнитного поля.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 xml:space="preserve">Так называемые промежуточные бозоны </w:t>
      </w:r>
      <w:r>
        <w:rPr>
          <w:lang w:val="en-US"/>
        </w:rPr>
        <w:t>W</w:t>
      </w:r>
      <w:r>
        <w:rPr/>
        <w:t>+ и</w:t>
      </w:r>
      <w:r>
        <w:rPr>
          <w:lang w:val="en-US"/>
        </w:rPr>
        <w:t xml:space="preserve"> W-</w:t>
      </w:r>
      <w:r>
        <w:rPr/>
        <w:t xml:space="preserve"> , обладающие очень большими массами, были недавно обнаружены в экспериментах на встречных р</w:t>
      </w:r>
      <w:r>
        <w:rPr>
          <w:lang w:val="en-US"/>
        </w:rPr>
        <w:t>-</w:t>
      </w:r>
      <w:r>
        <w:rPr/>
        <w:t>пучках при энергиях в несколь</w:t>
        <w:softHyphen/>
        <w:t>ко сотен ГэВ. Это переносчики слабых взаимо</w:t>
        <w:softHyphen/>
        <w:t>действий между кварками и лептонами. И на</w:t>
        <w:softHyphen/>
        <w:t>конец, глюоны — переносчики сильных взаимодействий между кварками. Как и сами квар</w:t>
        <w:softHyphen/>
        <w:t>ки, глюоны не обнаружены в свободном виде, но  проявляются   на   промежуточных   стадиях реакций   рождения   и   уничтожения   адронов. Недавно были зарегистрированы струи адронов, порожденные глюонами. Поскольку все пред</w:t>
        <w:softHyphen/>
        <w:t>сказания теории кварков и глюонов —  кван</w:t>
        <w:softHyphen/>
        <w:t>товой хромодинамики — сходятся с опытом, почти нет сомнений в существовании глюонов.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Частица со спином 2 — это гравитон. Его существование вытекает из теории тяготе</w:t>
        <w:softHyphen/>
        <w:t>ния Эйнштейна, принципов квантовой механики и теории относительности. Обнаружить грави</w:t>
        <w:softHyphen/>
        <w:t>тон экспериментально будет чрезвычайно трудно, поскольку он очень слабо взаимодействует с веществом.</w:t>
      </w:r>
    </w:p>
    <w:p>
      <w:pPr>
        <w:pStyle w:val="Style15"/>
        <w:rPr>
          <w:sz w:val="20"/>
          <w:szCs w:val="20"/>
        </w:rPr>
      </w:pPr>
      <w:r>
        <w:rPr/>
        <w:t>Наконец, в таблице со знаком вопроса приве</w:t>
        <w:softHyphen/>
        <w:t>дены частицы со спином 0 (Н-мезоны) и 3/2  (гравитино); они не обнаружены на опы</w:t>
        <w:softHyphen/>
        <w:t>те, но их существование предполагается во многих современных теоретических моделях.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Адроны</w:t>
      </w:r>
    </w:p>
    <w:p>
      <w:pPr>
        <w:pStyle w:val="Style15"/>
        <w:rPr/>
      </w:pPr>
      <w:r>
        <w:rPr/>
        <w:t>Адроны — общее название для частиц, участ</w:t>
        <w:softHyphen/>
        <w:t>вующих в сильных взаимодействиях. Название происходит от греческого слова, означающего «сильный, крупный». Все адроны делятся на две большие группы — мезоны и барионы.</w:t>
      </w:r>
    </w:p>
    <w:p>
      <w:pPr>
        <w:pStyle w:val="Style15"/>
        <w:rPr>
          <w:b/>
          <w:b/>
          <w:bCs/>
        </w:rPr>
      </w:pPr>
      <w:r>
        <w:rPr>
          <w:b/>
          <w:bCs/>
          <w:sz w:val="20"/>
          <w:szCs w:val="20"/>
        </w:rPr>
        <w:t>Барионы</w:t>
      </w:r>
    </w:p>
    <w:p>
      <w:pPr>
        <w:pStyle w:val="Style15"/>
        <w:rPr/>
      </w:pPr>
      <w:r>
        <w:rPr/>
        <w:t>Барионы (от   греческого   слова,   означающего «тяжелый») — это адроны с полуце</w:t>
        <w:softHyphen/>
        <w:t>лым спином . Самые известные барионы — протон и нейтрон. К барионам принадлежит также ряд частиц с квантовым числом, названным когда-то странно</w:t>
        <w:softHyphen/>
        <w:t>стью. Единицей странности обладают барион лямбда и семейство барионов сигма. Индексы +, - ,0 указывают на знак электрического заряда или нейтральность частицы. Двумя единицами странности обла</w:t>
        <w:softHyphen/>
        <w:t>дают барионы кси. Барион  имеет странность, равную трем. Массы перечисленных барионов примерно в полтора раза больше массы протона, а их характерное время жизни составляет около 10-10 с. Напомним, что протон практически стабилен, а нейтрон живет более 15 мин. Казалось бы, более тяжелые барионы очень недолговечны, но по масштабам микро</w:t>
        <w:softHyphen/>
        <w:t>мира это не так. Такая частица, даже двига</w:t>
        <w:softHyphen/>
        <w:t>ясь относительно медленно, со скоростью, скажем, равной 10% от световой скорости, успевает пройти путь в несколько миллиметров и оста</w:t>
        <w:softHyphen/>
        <w:t>вить свой след в детекторе элементарных час</w:t>
        <w:softHyphen/>
        <w:t>тиц. Одним из свойств барионов, отличающих их от других видов частиц, можно считать наличие у них сохраняющегося барионного за</w:t>
        <w:softHyphen/>
        <w:t>ряда. Эта величина введена для описания опытного факта постоянства во всех извест</w:t>
        <w:softHyphen/>
        <w:t>ных процессах разности между числом барио</w:t>
        <w:softHyphen/>
        <w:t>нов и антибарионов.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Протон</w:t>
      </w:r>
    </w:p>
    <w:p>
      <w:pPr>
        <w:pStyle w:val="Style15"/>
        <w:rPr/>
      </w:pPr>
      <w:r>
        <w:rPr/>
        <w:t>Протон — стабильная частица из класса адронов, ядро атома водорода. Трудно ска</w:t>
        <w:softHyphen/>
        <w:t>зать, какое событие следует считать откры</w:t>
        <w:softHyphen/>
        <w:t>тием протона: ведь как ион водорода он был известен уже давно. В открытии протона сыграли роль и создание Э. Резерфордом планетарной модели атома (1911), и откры</w:t>
        <w:softHyphen/>
        <w:t>тие изотопов (Ф. Содди, Дж. Томсон, Ф. Астон, 1906—1919), и наблюдение ядер водорода, выбитых альфа-частицами из ядер азота (Э. Резерфорд, 1919). В 1925 г. П. Блэкетт получил в камере Вильсона (см. Детекторы ядерных излучений) первые фотографии следов протона, подтвердив открытие искусственного превра</w:t>
        <w:softHyphen/>
        <w:t>щения элементов. В этих опытах -частица захватывалась ядром азота, которое испускало протон и превращалось в изотоп кислорода.</w:t>
      </w:r>
    </w:p>
    <w:p>
      <w:pPr>
        <w:pStyle w:val="Style15"/>
        <w:rPr/>
      </w:pPr>
      <w:r>
        <w:rPr/>
        <w:t>Вместе с нейтронами протоны образуют атомные ядра всех химических элементов, причем число протонов в ядре определяет атом</w:t>
        <w:softHyphen/>
        <w:t xml:space="preserve">ный номер данного элемента. Протон имеет положительный электрический заряд, равный элементарному заряду, т. е. абсолютной величине заряда электрона. Это проверено на эксперименте с точностью до 10-21. Масса протона </w:t>
      </w:r>
      <w:r>
        <w:rPr>
          <w:lang w:val="en-US"/>
        </w:rPr>
        <w:t>mp</w:t>
      </w:r>
      <w:r>
        <w:rPr/>
        <w:t xml:space="preserve"> = (938,2796 ± 0,0027)МэВ или ~ 1,6-10-24 г, т. е. протон в 1836 раз тяжелее электрона! С современ</w:t>
        <w:softHyphen/>
        <w:t>ной точки зрения протон не является истин</w:t>
        <w:softHyphen/>
        <w:t xml:space="preserve">но элементарной частицей: он состоит из двух </w:t>
      </w:r>
      <w:r>
        <w:rPr>
          <w:lang w:val="en-US"/>
        </w:rPr>
        <w:t>u</w:t>
      </w:r>
      <w:r>
        <w:rPr/>
        <w:t xml:space="preserve">-кварков с электрическими зарядами +2/3 (в единицах элементарного заряда) и одного d-кварка с электрическим зарядом </w:t>
      </w:r>
      <w:r>
        <w:rPr>
          <w:lang w:val="en-US"/>
        </w:rPr>
        <w:t xml:space="preserve"> </w:t>
      </w:r>
      <w:r>
        <w:rPr/>
        <w:t>-1/3. Кварки связаны между собой обменом другими гипотетическими частицами — глюонами, квантами поля, переносящего сильные взаимо</w:t>
        <w:softHyphen/>
        <w:t>действия. Данные экспериментов, в которых рассматривались процессы рассеяния электро</w:t>
        <w:softHyphen/>
        <w:t>нов на протонах, действительно свидетельству</w:t>
        <w:softHyphen/>
        <w:t>ют о наличии внутри протонов точечных рас</w:t>
        <w:softHyphen/>
        <w:t>сеивающих центров. Эти опыты в определенном смысле очень похожи на опыты Резерфорда, приведшие к открытию атомного ядра. Будучи составной частицей, протон имеет конечные</w:t>
      </w:r>
      <w:r>
        <w:rPr>
          <w:lang w:val="en-US"/>
        </w:rPr>
        <w:t xml:space="preserve"> </w:t>
      </w:r>
      <w:r>
        <w:rPr/>
        <w:t>размеры ~ 10-13 см, хотя, разумеется, его нель</w:t>
        <w:softHyphen/>
        <w:t>зя представлять как твердый шарик. Скорее, протон напоминает облако с размытой грани</w:t>
        <w:softHyphen/>
        <w:t>цей, состоящее из рождающихся и аннигили</w:t>
        <w:softHyphen/>
        <w:t>рующих виртуальных частиц.</w:t>
      </w:r>
    </w:p>
    <w:p>
      <w:pPr>
        <w:pStyle w:val="Style15"/>
        <w:rPr/>
      </w:pPr>
      <w:r>
        <w:rPr/>
        <w:t>Протон, как и все адроны, участвует в каж</w:t>
        <w:softHyphen/>
        <w:t>дом из фундаментальных взаимодействий. Так. сильные  взаимодействия  связывают  протоны и нейтроны в ядрах, электромагнитные взаимо</w:t>
        <w:softHyphen/>
        <w:t>действия — протоны   и   электроны   в   атомах. Примерами слабых взаимодействий могут слу</w:t>
        <w:softHyphen/>
        <w:t>жить   бета-распад   нейтрона   или   внутриядерное   превращение   протона   в нейтрон с испусканием позитрона и ней</w:t>
        <w:softHyphen/>
        <w:t>трино (для свободного про</w:t>
        <w:softHyphen/>
        <w:t>тона такой процесс невозможен в силу закона сохранения  и  превращения энергии, так  как нейтрон   имеет   несколько   большую   массу). Спин  протона  равен   1/2.  Адроны  с  полу</w:t>
        <w:softHyphen/>
        <w:t>целым спином называются барионами ( от греческого  слова,  означающего  «тяжелый»). К барионам относятся протон, нейтрон, раз</w:t>
        <w:softHyphen/>
        <w:t>личные гипероны  и ряд частиц с новыми квантовыми числами, большинство из которых еще не открыто. Для характеристики барионов введено особое число —  барионный  заряд, равный 1 для барионов, - 1 — для    антибарионов    и    О — для   всех   прочих частиц.  Барионный заряд не является источником барионного поля , он введен лишь для  описания закономерностей, наблюдавшихся в реакциях   с   частицами.   Эти   закономерности выражаются   в   виде   закона   сохране</w:t>
        <w:softHyphen/>
        <w:t>ния    барионного    заряда:    разность между   числом   барионов   и   антибарионов   в системе сохраняется в любых реакциях. Сох</w:t>
        <w:softHyphen/>
        <w:t>ранение барионного заряда делает невозмож</w:t>
        <w:softHyphen/>
        <w:t>ным   распад  протона,   ибо  он  легчайший   из барионов. Этот закон носит эмпирический ха</w:t>
        <w:softHyphen/>
        <w:t>рактер и, безусловно, должен быть проверен на эксперименте. Точность закона сохранения барионного заряда  характеризуется  стабиль</w:t>
        <w:softHyphen/>
        <w:t>ностью   протона,   экспериментальная   оценка для времени жизни которого дает значение не меньше 1032 лет.</w:t>
      </w:r>
    </w:p>
    <w:p>
      <w:pPr>
        <w:pStyle w:val="Style15"/>
        <w:rPr>
          <w:sz w:val="20"/>
          <w:szCs w:val="20"/>
        </w:rPr>
      </w:pPr>
      <w:r>
        <w:rPr/>
        <w:t>В то же время в теориях, объединяющих все виды фундаментальных взаимодействий, предсказываются процессы, приводящие к нарушению барион</w:t>
        <w:softHyphen/>
        <w:t>ного заряда и к распаду протона. Время жизни протона в таких теориях указывается не очень точно: примерно 1032±2 лет. Это время огромно, оно во много раз больше времени существования Вселенной ( ~ 21010 лет). Поэтому протон практически стабилен, что сделало возможным образова</w:t>
        <w:softHyphen/>
        <w:t>ние химических элементов и в конечном итоге появление разумной жизни. Однако поиски распада протона представляют сейчас одну из важнейших задач экспериментальной физи</w:t>
        <w:softHyphen/>
        <w:t>ки. При времени жизни протона ~ 1032 лет в объеме воды в 100 м3 (1 м3 содержит ~ 1030  протонов) следует ожидать распада одного протона в год. Остается всего лишь зарегистрировать этот распад. Открытие распада протона станет важным шагом к правильному пониманию единства сил природы.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Нейтрон</w:t>
      </w:r>
    </w:p>
    <w:p>
      <w:pPr>
        <w:pStyle w:val="Style15"/>
        <w:rPr/>
      </w:pPr>
      <w:r>
        <w:rPr/>
        <w:t xml:space="preserve">Нейтрон — нейтральная частица, относящаяся к классу адронов. Открыт в 1932 г. английским физиком Дж. Чедвиком. Вместе с протонами нейтроны входят в состав атомных ядер. Электрический заряд нейтрона </w:t>
      </w:r>
      <w:r>
        <w:rPr>
          <w:lang w:val="en-US"/>
        </w:rPr>
        <w:t>qn</w:t>
      </w:r>
      <w:r>
        <w:rPr/>
        <w:t xml:space="preserve"> равен нулю. Это подтверждается прямыми измерениями заряда по отклонению пучка нейтронов в силь</w:t>
        <w:softHyphen/>
        <w:t xml:space="preserve">ных электрических полях, показавшими, что </w:t>
      </w:r>
      <w:r>
        <w:rPr>
          <w:lang w:val="en-US"/>
        </w:rPr>
        <w:t>|qn| &lt;10-20e</w:t>
      </w:r>
      <w:r>
        <w:rPr/>
        <w:t xml:space="preserve"> (здесь е — элементарный элек</w:t>
        <w:softHyphen/>
        <w:t>трический заряд, т. е. абсолютная величина заряда электрона). Косвенные данные дают оценку |qn|&lt; 210-22 е. Спин нейтрона равен 1/2. Как адрон с полуцелым спином, он относит</w:t>
        <w:softHyphen/>
        <w:t>ся к группе барионов. У каждого бариона есть античастица; анти</w:t>
        <w:softHyphen/>
        <w:t>нейтрон был открыт в 1956 г. в опытах по рассеянию антипротонов на ядрах. Антинейт</w:t>
        <w:softHyphen/>
        <w:t>рон отличается от нейтрона знаком барионного заряда; у нейтрона, как и у протона, барионный заряд равен +1.</w:t>
      </w:r>
    </w:p>
    <w:p>
      <w:pPr>
        <w:pStyle w:val="Style15"/>
        <w:rPr>
          <w:sz w:val="20"/>
          <w:szCs w:val="20"/>
          <w:lang w:val="en-US"/>
        </w:rPr>
      </w:pPr>
      <w:r>
        <w:rPr/>
        <w:t xml:space="preserve">Как и протон и прочие адроны, нейтрон не является истинно элементарной частицей: он состоит из одного </w:t>
      </w:r>
      <w:r>
        <w:rPr>
          <w:lang w:val="en-US"/>
        </w:rPr>
        <w:t>u</w:t>
      </w:r>
      <w:r>
        <w:rPr/>
        <w:t>-кварка с электрическим зарядом +2/3 и двух d-кварков с зарядом</w:t>
      </w:r>
      <w:r>
        <w:rPr>
          <w:lang w:val="en-US"/>
        </w:rPr>
        <w:t xml:space="preserve"> </w:t>
      </w:r>
      <w:r>
        <w:rPr/>
        <w:t xml:space="preserve"> - 1/3, связанных между собой глюонным по</w:t>
        <w:softHyphen/>
        <w:t>лем.</w:t>
      </w:r>
    </w:p>
    <w:p>
      <w:pPr>
        <w:pStyle w:val="Style15"/>
        <w:rPr/>
      </w:pPr>
      <w:r>
        <w:rPr/>
        <w:t>Нейтроны устойчивы лишь в составе стабиль</w:t>
        <w:softHyphen/>
        <w:t>ных атомных ядер. Свободный нейтрон — нестабильная частица, распадающаяся на протон (р), электрон (е-) и электронное анти</w:t>
        <w:softHyphen/>
        <w:t>нейтрино</w:t>
      </w:r>
      <w:r>
        <w:rPr>
          <w:lang w:val="en-US"/>
        </w:rPr>
        <w:t xml:space="preserve">. </w:t>
      </w:r>
      <w:r>
        <w:rPr/>
        <w:t>Время жизни нейтрона составляет (917 14) с, т. е. около 15 мин. В веществе в свободном виде нейтроны существуют еще меньше вследствие сильного поглощения их ядрами. Поэтому они возникают в природе или получаются в лаборатории только в резуль</w:t>
        <w:softHyphen/>
        <w:t>тате ядерных реакций.</w:t>
      </w:r>
    </w:p>
    <w:p>
      <w:pPr>
        <w:pStyle w:val="Style15"/>
        <w:rPr/>
      </w:pPr>
      <w:r>
        <w:rPr/>
        <w:t>По энергетическому балансу различных ядерных реакций определена величина раз</w:t>
        <w:softHyphen/>
        <w:t xml:space="preserve">ности масс нейтрона и протона: </w:t>
      </w:r>
      <w:r>
        <w:rPr>
          <w:lang w:val="en-US"/>
        </w:rPr>
        <w:t>mn-mp</w:t>
      </w:r>
      <w:r>
        <w:rPr/>
        <w:t>(1,29344 ±0,00007) МэВ. Из сопоставления ее с массой протона получим массу нейтрона: mn = 939,5731 ± 0,0027 МэВ; это соответствует mn</w:t>
      </w:r>
      <w:r>
        <w:rPr>
          <w:lang w:val="en-US"/>
        </w:rPr>
        <w:t xml:space="preserve"> </w:t>
      </w:r>
      <w:r>
        <w:rPr/>
        <w:t xml:space="preserve"> ~ 1,6-10-24 . </w:t>
      </w:r>
    </w:p>
    <w:p>
      <w:pPr>
        <w:pStyle w:val="Style15"/>
        <w:rPr>
          <w:sz w:val="20"/>
          <w:szCs w:val="20"/>
          <w:lang w:val="en-US"/>
        </w:rPr>
      </w:pPr>
      <w:r>
        <w:rPr>
          <w:lang w:val="en-US"/>
        </w:rPr>
        <w:t xml:space="preserve"> </w:t>
      </w:r>
      <w:r>
        <w:rPr/>
        <w:t>Нейтрон участвует во всех видах фундамен</w:t>
        <w:softHyphen/>
        <w:t>тальных   взаимодействий. Сильные взаимодействия связывают нейтроны и протоны в атомных ядрах. Пример слабого  взаимодействия — бета-распад  нейт</w:t>
        <w:softHyphen/>
        <w:t>рона</w:t>
      </w:r>
      <w:r>
        <w:rPr>
          <w:lang w:val="en-US"/>
        </w:rPr>
        <w:t>.</w:t>
      </w:r>
    </w:p>
    <w:p>
      <w:pPr>
        <w:pStyle w:val="Style15"/>
        <w:rPr>
          <w:sz w:val="20"/>
          <w:szCs w:val="20"/>
        </w:rPr>
      </w:pPr>
      <w:r>
        <w:rPr>
          <w:lang w:val="en-US"/>
        </w:rPr>
        <w:t xml:space="preserve">  </w:t>
      </w:r>
      <w:r>
        <w:rPr/>
        <w:t>Участвует ли эта нейтральная частица в электромагнит</w:t>
        <w:softHyphen/>
        <w:t xml:space="preserve">ных    взаимодействиях?     Нейтрон     обладает  внутренней  структурой,   и  в   нем   при  общей нейтральности существуют электрические токи, приводящие, в частности, к появлению у нейтрона   магнитного   момента. Иными словами, в магнитном поле нейтрон ведет себя подобно стрелке компаса. Это лишь один из примеров </w:t>
      </w:r>
      <w:r>
        <w:rPr>
          <w:lang w:val="en-US"/>
        </w:rPr>
        <w:t>е</w:t>
      </w:r>
      <w:r>
        <w:rPr/>
        <w:t xml:space="preserve">го электромагнитного взаимодействия. Большой интерес приобрели поиски дипольного   электрического   момента   нейтрона,   для  которого   была   получена   верхняя   граница.   Здесь  самые   эффективные опыты удалось поставить ученым Ленинградского института  ядерной  физики  АН  СССР;         поиски дипольного момента нейтронов важны для понимания механизмов нарушения инвариантности относительно обращения времени в микропроцессах.        </w:t>
      </w:r>
    </w:p>
    <w:p>
      <w:pPr>
        <w:pStyle w:val="Style15"/>
        <w:rPr/>
      </w:pPr>
      <w:r>
        <w:rPr/>
        <w:t xml:space="preserve">Гравитационные взаимодействия  нейтронов  наблюдались непосредственно по их падению в поле тяготения Земли. </w:t>
      </w:r>
    </w:p>
    <w:p>
      <w:pPr>
        <w:pStyle w:val="Style15"/>
        <w:rPr/>
      </w:pPr>
      <w:r>
        <w:rPr/>
        <w:t>Сейчас принята условная классифика</w:t>
        <w:softHyphen/>
        <w:t xml:space="preserve">ция   нейтронов по их кинетической энергии: </w:t>
      </w:r>
    </w:p>
    <w:p>
      <w:pPr>
        <w:pStyle w:val="Style15"/>
        <w:rPr>
          <w:sz w:val="20"/>
          <w:szCs w:val="20"/>
        </w:rPr>
      </w:pPr>
      <w:r>
        <w:rPr/>
        <w:t>медленные  нейтроны   (&lt;105эВ, есть много     их     разновидностей), быстрые нейтроны      (105108эВ),  высокоэнергичные   (&gt; 108эВ). Весьма интерес</w:t>
        <w:softHyphen/>
        <w:t xml:space="preserve">ными свойствами  обладают очень медленные нейтроны   </w:t>
      </w:r>
    </w:p>
    <w:p>
      <w:pPr>
        <w:pStyle w:val="Style15"/>
        <w:rPr>
          <w:sz w:val="20"/>
          <w:szCs w:val="20"/>
        </w:rPr>
      </w:pPr>
      <w:r>
        <w:rPr/>
        <w:t xml:space="preserve"> </w:t>
      </w:r>
      <w:r>
        <w:rPr/>
        <w:t>(10-7эВ),  которые получили  название ультрахолодных.     Оказалось, что  ультрахолодные нейтроны можно накапливать в «магнитных ловушках» и даже ориентировать там   их  спины   в  определенном   направлении. С   помощью   магнитных   полей   специальной конфигурации ультрахолодные нейтроны  изолируются   от   поглощающих   стенок   и   могут  «жить» в ловушке,  пока  не распадутся. Это позволяет  проводить многие тонкие  экспери</w:t>
        <w:softHyphen/>
        <w:t xml:space="preserve">менты по изучению свойств нейтронов. Другой    метод    хранения    ультрахолодных  нейтронов основан на их волновых свойствах. Такие нейтроны можно просто хранить в замкнутой «банке». Эта идея была высказана советским   физиком   Я.   Б.   Зельдовичем   в   конце           1950-х   гг.,   и   первые  результаты  были   получены в Дубне в  институте ядерных исследований спустя  почти десятилетие. </w:t>
      </w:r>
    </w:p>
    <w:p>
      <w:pPr>
        <w:pStyle w:val="Style15"/>
        <w:rPr>
          <w:sz w:val="20"/>
          <w:szCs w:val="20"/>
        </w:rPr>
      </w:pPr>
      <w:r>
        <w:rPr/>
        <w:t xml:space="preserve">  </w:t>
      </w:r>
      <w:r>
        <w:rPr/>
        <w:t xml:space="preserve">Недавно ученым удалось построить сосуд, в котором ультрахолодные нейтроны живут до своего естественного распада. </w:t>
      </w:r>
    </w:p>
    <w:p>
      <w:pPr>
        <w:pStyle w:val="Style15"/>
        <w:rPr/>
      </w:pPr>
      <w:r>
        <w:rPr/>
        <w:t xml:space="preserve">  </w:t>
      </w:r>
      <w:r>
        <w:rPr/>
        <w:t>Свободные нейтроны способны активно  взаимодействовать с атомными ядрами, вызывая ядерные реакции. В результате взаимодействия медленных нейтронов с веществом можно  наблюдать резонансные эффекты, дифракционное рассеяние в кристаллах и т. п. Благодаря этим своим особенностям нейтроны широко используются в ядерной физике и физике твердого тела. Они играют важную роль в ядерной энергетике, в производстве транс</w:t>
        <w:softHyphen/>
        <w:t xml:space="preserve">урановых элементов и  радиоактивных изотопов, находят практическое применение в химическом  анализе  и  в  геологической  разведке.   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Мезоны</w:t>
      </w:r>
    </w:p>
    <w:p>
      <w:pPr>
        <w:pStyle w:val="Style15"/>
        <w:rPr/>
      </w:pPr>
      <w:r>
        <w:rPr/>
        <w:t xml:space="preserve">  </w:t>
      </w:r>
      <w:r>
        <w:rPr/>
        <w:t>Мезоны — адроны с целым спином</w:t>
      </w:r>
      <w:r>
        <w:rPr>
          <w:lang w:val="en-US"/>
        </w:rPr>
        <w:t xml:space="preserve"> </w:t>
      </w:r>
      <w:r>
        <w:rPr/>
        <w:t xml:space="preserve"> Название произошло от греческого слова, озна</w:t>
        <w:softHyphen/>
        <w:t>чающего «средний, промежуточный», поскольку массы первых открытых мезонов имели промежуточные зна</w:t>
        <w:softHyphen/>
        <w:t>чения между массами протона и электрона. Барионный заряд мезонов равен нулю. Лег</w:t>
        <w:softHyphen/>
        <w:t>чайшие из мезонов — пионы, или пи-мезоны. Их массы примерно в 6—7 раз меньше массы протона..  Более массивны стран</w:t>
        <w:softHyphen/>
        <w:t xml:space="preserve">ные мезоны — каоны </w:t>
      </w:r>
      <w:r>
        <w:rPr>
          <w:lang w:val="en-US"/>
        </w:rPr>
        <w:t>K</w:t>
      </w:r>
      <w:r>
        <w:rPr/>
        <w:t>+, К- и  К°. Их массы почти в два раза меньше массы протона. Ха</w:t>
        <w:softHyphen/>
        <w:t>рактерное время жизни этих мезонов — 10-8 с.</w:t>
      </w:r>
    </w:p>
    <w:p>
      <w:pPr>
        <w:pStyle w:val="Style15"/>
        <w:rPr/>
      </w:pPr>
      <w:r>
        <w:rPr/>
        <w:t>Почти все адроны имеют античастицы. Так, барион сигма—минус  имеет античастицу антисигма—плюс , которая отлична от. То же самое можно сказать и о других барионах. С мезонами дело обстоит несколько иначе: отрицательный пион — античастица положи</w:t>
        <w:softHyphen/>
        <w:t>тельного пиона, а нейтральный пион античасти</w:t>
        <w:softHyphen/>
        <w:t>цы вообще не имеет, поскольку является анти</w:t>
        <w:softHyphen/>
        <w:t>частицей сам себе. В то же время нейтральный каон   K° имеет античастицу К</w:t>
      </w:r>
      <w:r>
        <w:rPr>
          <w:lang w:val="en-US"/>
        </w:rPr>
        <w:t>`</w:t>
      </w:r>
      <w:r>
        <w:rPr/>
        <w:t>°. Эти факты получают объяснение в кварковой модели адронов.</w:t>
      </w:r>
    </w:p>
    <w:p>
      <w:pPr>
        <w:pStyle w:val="Style15"/>
        <w:rPr/>
      </w:pPr>
      <w:r>
        <w:rPr/>
        <w:t>Мир адронов огромен — он включает более 350 частиц. Большинство их очень нестабиль</w:t>
        <w:softHyphen/>
        <w:t>ны: они распадаются на более легкие адроны за время порядка</w:t>
      </w:r>
      <w:r>
        <w:rPr>
          <w:lang w:val="en-US"/>
        </w:rPr>
        <w:t xml:space="preserve"> </w:t>
      </w:r>
      <w:r>
        <w:rPr/>
        <w:t>10</w:t>
      </w:r>
      <w:r>
        <w:rPr>
          <w:lang w:val="en-US"/>
        </w:rPr>
        <w:t>–23c</w:t>
      </w:r>
      <w:r>
        <w:rPr/>
        <w:t>. Это — характерное время сильных взаимодействий; за столь ко</w:t>
        <w:softHyphen/>
        <w:t>роткий интервал даже свет успевает пройти расстояние, равное всего лишь радиусу прото</w:t>
        <w:softHyphen/>
        <w:t>на (</w:t>
      </w:r>
      <w:r>
        <w:rPr>
          <w:lang w:val="en-US"/>
        </w:rPr>
        <w:t>10-</w:t>
      </w:r>
      <w:r>
        <w:rPr/>
        <w:t>13 см). Ясно, что столь короткоживущие частицы не могут оставить следов в детекторах. Обычно их рождение обнаруживают то косвенным признакам. Например, изучают реакцию аннигиляции электронов и позитронов с последующим рождением адронов. Изменяя энергию столкновения электронов и позитронов, обнаруживают, что при каком-то значении энергии выход адронов вдруг резко увеличивается. Данный факт можно объяснить тем, что в промежуточном состоянии родилась частица, масса которой равна соответствующей энергии (с точностью до множителя с2). Эта частица мгновенно распадется на другие адроны, и единственным следом ее появления остается пик на графике зависимости вероятности рождения адронов от энергии столкновения.</w:t>
      </w:r>
    </w:p>
    <w:p>
      <w:pPr>
        <w:pStyle w:val="Style15"/>
        <w:rPr/>
      </w:pPr>
      <w:r>
        <w:rPr/>
        <w:t>Такие короткоживущие частицы называют резонансами. Большинство барионов и мезонов — резонансы. Они не оставляют «автографов» в камерах и на фотографиях, и все же физикам удается изучать их свойства: определять массу, время жизни, спин, четность, способы распада и т. п.</w:t>
      </w:r>
    </w:p>
    <w:p>
      <w:pPr>
        <w:pStyle w:val="Style15"/>
        <w:rPr>
          <w:sz w:val="20"/>
          <w:szCs w:val="20"/>
        </w:rPr>
      </w:pPr>
      <w:r>
        <w:rPr/>
        <w:t>По современным представлениям адроны не являются истинно элементарными частицами. Они имеют конечные размеры и сложную структуру. Барионы состоят из трех кварков. Соответственно антибарион состоит из трех антикварков и всегда отличен от бариона. Мезоны построены из кварка и антикварка. Ясно, что мезоны, в состав которых входят пары из кварков и антикварков одного сорта, не будут иметь античастиц. Кварки удержи</w:t>
        <w:softHyphen/>
        <w:t>ваются внутри адронов глюонным полем. В принципе теория допускает существование других адронов, построенных из большего числа кварков или, наоборот, из одного глюонного поля. В послед</w:t>
        <w:softHyphen/>
        <w:t>нее время появились некоторые эксперимен</w:t>
        <w:softHyphen/>
        <w:t>тальные данные о возможном существовании таких гипотетических частиц. Динамическая теория кварков, описываю</w:t>
        <w:softHyphen/>
        <w:t>щая их взаимодействия, стала развиваться относительно недавно. Первоначально кварковая модель была предложена для «наведения порядка» в слишком многочисленном семействе адронов. Эта модель включала кварки трех видов, или, как принято говорить, арома</w:t>
        <w:softHyphen/>
        <w:t>тов. С помощью кварков удалось навести порядок в многочисленном семействе адронов, распределив их в группы частиц, называемые мультиплетами. Частицы одного мультиплета имеют близкие массы, но не только это послужило основой их классификации; кроме опытных данных в этом случае исполь</w:t>
        <w:softHyphen/>
        <w:t>зовали специальный математический аппарат теории групп.</w:t>
      </w:r>
    </w:p>
    <w:p>
      <w:pPr>
        <w:pStyle w:val="Style15"/>
        <w:rPr/>
      </w:pPr>
      <w:r>
        <w:rPr/>
        <w:t>В дальнейшем оказалось, что трех кварковых ароматов недостаточно для описания всех адронов. В 1974 г. были открыты так называе</w:t>
        <w:softHyphen/>
        <w:t>мые пси-мезоны, состоящие из кварка и анти</w:t>
        <w:softHyphen/>
        <w:t>кварка нового вида (сс). Этот аромат был наз</w:t>
        <w:softHyphen/>
        <w:t>ван очарованием. Новый очарованный кварк с оказался гораздо тяжелее своих «соб</w:t>
        <w:softHyphen/>
        <w:t xml:space="preserve">ратьев»: легчайшая из пси-частиц — мезон </w:t>
      </w:r>
      <w:r>
        <w:rPr>
          <w:lang w:val="en-US"/>
        </w:rPr>
        <w:t>J/</w:t>
      </w:r>
      <w:r>
        <w:rPr/>
        <w:t> — имеет массу 3097 МэВ, т. е. в 3 раза тяжелее протона. Время ее жизни около 10</w:t>
      </w:r>
      <w:r>
        <w:rPr>
          <w:lang w:val="en-US"/>
        </w:rPr>
        <w:t xml:space="preserve"> -20</w:t>
      </w:r>
      <w:r>
        <w:rPr/>
        <w:t>с. Было открыто целое семейство пси-мезонов с тем же кварковым составом</w:t>
      </w:r>
      <w:r>
        <w:rPr>
          <w:lang w:val="en-US"/>
        </w:rPr>
        <w:t xml:space="preserve">  cc</w:t>
      </w:r>
      <w:r>
        <w:rPr/>
        <w:t> , но находящих</w:t>
        <w:softHyphen/>
        <w:t xml:space="preserve">ся в возбужденных состояниях и вследствие этого имеющих большие массы. </w:t>
      </w:r>
    </w:p>
    <w:p>
      <w:pPr>
        <w:pStyle w:val="Style15"/>
        <w:rPr/>
      </w:pPr>
      <w:r>
        <w:rPr>
          <w:b/>
          <w:bCs/>
          <w:sz w:val="20"/>
          <w:szCs w:val="20"/>
        </w:rPr>
        <w:t>Лептоны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 xml:space="preserve"> </w:t>
      </w:r>
      <w:r>
        <w:rPr/>
        <w:t>Лептоны — группа частиц, не участвующих в 1 сильном взаимодействии (название происходит от греческого слова «лептос» — «легкий»).</w:t>
      </w:r>
    </w:p>
    <w:p>
      <w:pPr>
        <w:pStyle w:val="Style15"/>
        <w:rPr/>
      </w:pPr>
      <w:r>
        <w:rPr/>
        <w:t xml:space="preserve">   </w:t>
      </w:r>
      <w:r>
        <w:rPr/>
        <w:t>Все лептоны имеют спин 1</w:t>
      </w:r>
      <w:r>
        <w:rPr>
          <w:lang w:val="en-US"/>
        </w:rPr>
        <w:t>/2</w:t>
      </w:r>
      <w:r>
        <w:rPr/>
        <w:t>. Различают заряженные лептоны — электрон е -, мюон  -, тяжелый лептон  - и соответствующие античастицы е +,  + и  + и нейтральные – различного рода нейтрино.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 xml:space="preserve">   </w:t>
      </w:r>
      <w:r>
        <w:rPr>
          <w:lang w:val="en-US"/>
        </w:rPr>
        <w:t xml:space="preserve"> </w:t>
      </w:r>
      <w:r>
        <w:rPr/>
        <w:t>Первым из заряженных лептонов был открыт</w:t>
      </w:r>
      <w:r>
        <w:rPr>
          <w:lang w:val="en-US"/>
        </w:rPr>
        <w:t xml:space="preserve"> </w:t>
      </w:r>
      <w:r>
        <w:rPr/>
        <w:t>электрон — в 1897 г. английским ученым  Дж. Дж. Томсоном . Его анти</w:t>
      </w:r>
      <w:r>
        <w:rPr>
          <w:lang w:val="en-US"/>
        </w:rPr>
        <w:t>ч</w:t>
      </w:r>
      <w:r>
        <w:rPr/>
        <w:t xml:space="preserve">астица— позитрон — была найдена в </w:t>
      </w:r>
      <w:r>
        <w:rPr>
          <w:lang w:val="en-US"/>
        </w:rPr>
        <w:t xml:space="preserve"> </w:t>
      </w:r>
      <w:r>
        <w:rPr/>
        <w:t xml:space="preserve">1932 г. в космических лучах американским физиком К. Андерсоном. В 1936 г. также при </w:t>
      </w:r>
      <w:r>
        <w:rPr>
          <w:lang w:val="en-US"/>
        </w:rPr>
        <w:t>излучении</w:t>
      </w:r>
      <w:r>
        <w:rPr/>
        <w:t xml:space="preserve"> космических лучей были обнаружены мюоны (К. Андерсон и С. Неддермейер). Сначала произошла маленькая путаница: мюоны попытались отождествить с  частицей, которая, согласно теории японского </w:t>
      </w:r>
      <w:r>
        <w:rPr>
          <w:lang w:val="en-US"/>
        </w:rPr>
        <w:t xml:space="preserve"> </w:t>
      </w:r>
      <w:r>
        <w:rPr/>
        <w:t xml:space="preserve">физика </w:t>
      </w:r>
      <w:r>
        <w:rPr>
          <w:lang w:val="en-US"/>
        </w:rPr>
        <w:t xml:space="preserve">X. </w:t>
      </w:r>
      <w:r>
        <w:rPr/>
        <w:t xml:space="preserve">Юкавы, переносила сильные взаимодействия. Вскоре, впрочем, выяснилось, что к </w:t>
      </w:r>
      <w:r>
        <w:rPr>
          <w:lang w:val="en-US"/>
        </w:rPr>
        <w:t xml:space="preserve"> </w:t>
      </w:r>
      <w:r>
        <w:rPr/>
        <w:t xml:space="preserve">сильным взаимодействиям мюон отношения не </w:t>
      </w:r>
      <w:r>
        <w:rPr>
          <w:lang w:val="en-US"/>
        </w:rPr>
        <w:t xml:space="preserve"> </w:t>
      </w:r>
      <w:r>
        <w:rPr/>
        <w:t xml:space="preserve">имеет (частицами, предсказанными Юкавой, оказались   открытые   в    1947   г.   л-мезоны). И тогда возникла загадка мюона. Дело в том, </w:t>
      </w:r>
      <w:r>
        <w:rPr>
          <w:lang w:val="en-US"/>
        </w:rPr>
        <w:t>что</w:t>
      </w:r>
      <w:r>
        <w:rPr/>
        <w:t xml:space="preserve"> мюон удивительно похож на электрон: у них  одинаковый электрический заряд, спин, оба</w:t>
      </w:r>
    </w:p>
    <w:p>
      <w:pPr>
        <w:pStyle w:val="Style15"/>
        <w:rPr/>
      </w:pPr>
      <w:r>
        <w:rPr/>
        <w:t>они участвуют лишь в слабых и электромагнитных взаимодействиях, причем аналогичным образом. Единственное видимое их отличие заключается в массе: мюон в 206,8 раза тя</w:t>
        <w:softHyphen/>
        <w:t>желее электрона (современное значение его  массы  = 105,65943 МэВ/с2   1,88- 10 –25 г).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Из-за   большей   величины   массы   мюон   утерял  стабильность,  время  его  жизни 2,2 • 10 -6 с.</w:t>
      </w:r>
    </w:p>
    <w:p>
      <w:pPr>
        <w:pStyle w:val="Style15"/>
        <w:rPr>
          <w:rFonts w:ascii="Arial" w:hAnsi="Arial" w:cs="Arial"/>
          <w:sz w:val="20"/>
          <w:szCs w:val="20"/>
        </w:rPr>
      </w:pPr>
      <w:r>
        <w:rPr/>
        <w:t>Электрон стабилен, так как ему просто не на что распадаться. Действительно, из-за со</w:t>
        <w:softHyphen/>
        <w:t>хранения электрического заряда распад элек</w:t>
        <w:softHyphen/>
        <w:t>трона был бы возможен только с испусканием более легких заряженных частиц, но о сущест</w:t>
        <w:softHyphen/>
        <w:t>вовании таких частиц до сих пор ничего не известно. Если бы закон сохранения заряда не являлся вполне точным законом природы, то электрон мог бы распасться, например, на нейтрино и фотон. Поиски таких распадов, однако, не увенчались успехом и по</w:t>
        <w:softHyphen/>
        <w:t>казали, что время жизни электрона, по крайней мере, больше чем 1022 лет (для сравнения: наша Вселенная существует «всего» около 2 • 10 -10 лет). Поэтому в современных теориях электрон считается стабильной частицей. Заметим все же, что экспериментальные пределы для вре</w:t>
        <w:softHyphen/>
        <w:t>мени жизни протона выглядят еще внушитель</w:t>
        <w:softHyphen/>
        <w:t>нее (не менее 1032 лет), но теории, в которых он может распадаться, в последнее время стали очень популярны.</w:t>
      </w:r>
    </w:p>
    <w:p>
      <w:pPr>
        <w:pStyle w:val="Style15"/>
        <w:rPr/>
      </w:pPr>
      <w:r>
        <w:rPr/>
        <w:t>С распадом мюона дело обстоит проще, он может распадаться и в действительности распадается на электрон и пару нейтрино раз</w:t>
        <w:softHyphen/>
        <w:t>ных сортов:  - е - + е</w:t>
      </w:r>
      <w:r>
        <w:rPr>
          <w:lang w:val="en-US"/>
        </w:rPr>
        <w:t>`</w:t>
      </w:r>
      <w:r>
        <w:rPr/>
        <w:t>+  . За этот распад ответственны слабые взаимодействия. Экспе</w:t>
        <w:softHyphen/>
        <w:t>риментальное значение времени жизни мюона хорошо согласуется с теоретическими расчета</w:t>
        <w:softHyphen/>
        <w:t>ми. Разумеется, аналогичным образом про</w:t>
        <w:softHyphen/>
        <w:t>исходит и распад положительно заряженно</w:t>
        <w:softHyphen/>
        <w:t>го мюона</w:t>
      </w:r>
      <w:r>
        <w:rPr>
          <w:lang w:val="en-US"/>
        </w:rPr>
        <w:t>:</w:t>
      </w:r>
      <w:r>
        <w:rPr/>
        <w:t xml:space="preserve"> </w:t>
      </w:r>
    </w:p>
    <w:p>
      <w:pPr>
        <w:pStyle w:val="Style15"/>
        <w:rPr/>
      </w:pPr>
      <w:r>
        <w:rPr/>
        <w:t>Не успев еще разобраться в загадке мю</w:t>
        <w:softHyphen/>
        <w:t>она, физики открыли третий заряженный леп</w:t>
        <w:softHyphen/>
        <w:t>тон  (тау - лептон). Он был обнаружен в 1975 г. в опытах на встречных электрон-позитронных пучках в Станфорде (США) группой физиков во главе с М. Перлом при аннигиляции электрона и позитрона очень больших энергий. Тяжелый тау-лептон имеет массу почти в 3500 раз большую, чем масса электрона (</w:t>
      </w:r>
      <w:r>
        <w:rPr>
          <w:lang w:val="en-US"/>
        </w:rPr>
        <w:t>me</w:t>
      </w:r>
      <w:r>
        <w:rPr/>
        <w:t>~1784 МэВ/с</w:t>
      </w:r>
      <w:r>
        <w:rPr>
          <w:lang w:val="en-US"/>
        </w:rPr>
        <w:t>2</w:t>
      </w:r>
      <w:r>
        <w:rPr/>
        <w:t>). Он даже почти в 2 раза тяжелее протона. Время жизни -лептона с достаточ</w:t>
        <w:softHyphen/>
        <w:t xml:space="preserve">ной точностью было измерено лишь в 1981 г.— 3,4 • 10 </w:t>
      </w:r>
      <w:r>
        <w:rPr>
          <w:lang w:val="en-US"/>
        </w:rPr>
        <w:t>-</w:t>
      </w:r>
      <w:r>
        <w:rPr/>
        <w:t>13 с. Такое время жизни показывает, что слабые взаимодействия -лептонов очень похожи на слабые взаимодействия электронов и мюонов (следует иметь в виду, что чем тя</w:t>
        <w:softHyphen/>
        <w:t>желее частица, тем быстрее, при прочих оди</w:t>
        <w:softHyphen/>
        <w:t>наковых условиях, она распадается на более легкие. Име</w:t>
        <w:softHyphen/>
        <w:t>ющиеся данные позволяют утверждать, что и в остальном -лептон подобен электрону и мюону.</w:t>
      </w:r>
    </w:p>
    <w:p>
      <w:pPr>
        <w:pStyle w:val="Style15"/>
        <w:rPr/>
      </w:pPr>
      <w:r>
        <w:rPr/>
        <w:t>Заряженные лептоны объединены еще одним свойством: в современных теориях все они представляются точечными объектами, не имеющими, в отличие от адронов, внут</w:t>
        <w:softHyphen/>
        <w:t>ренней структуры. Эксперименты на самых мощных ускорителях при максимально дости</w:t>
        <w:softHyphen/>
        <w:t>жимых в настоящее время энергиях показы</w:t>
        <w:softHyphen/>
        <w:t xml:space="preserve">вают, что это справедливо, по крайней мере, вплоть до расстояний 10 </w:t>
      </w:r>
      <w:r>
        <w:rPr>
          <w:lang w:val="en-US"/>
        </w:rPr>
        <w:t>-</w:t>
      </w:r>
      <w:r>
        <w:rPr/>
        <w:t>16 см.</w:t>
      </w:r>
    </w:p>
    <w:p>
      <w:pPr>
        <w:pStyle w:val="Style15"/>
        <w:rPr>
          <w:sz w:val="20"/>
          <w:szCs w:val="20"/>
        </w:rPr>
      </w:pPr>
      <w:r>
        <w:rPr/>
        <w:t>Наблюдая за реакциями с участием лептонов, ученые обнаружили, что всегда остается постоянной разность числа лептонов и антилептонов. Для описания этого свойства ввели особое квантовое число — лептонный за</w:t>
        <w:softHyphen/>
        <w:t xml:space="preserve">ряд </w:t>
      </w:r>
      <w:r>
        <w:rPr>
          <w:lang w:val="en-US"/>
        </w:rPr>
        <w:t xml:space="preserve"> L, </w:t>
      </w:r>
      <w:r>
        <w:rPr/>
        <w:t>условно приписав значение L = 1 от</w:t>
        <w:softHyphen/>
        <w:t>рицательно заряженным лептонам и сопутст</w:t>
        <w:softHyphen/>
        <w:t xml:space="preserve">вующим им нейтрино, а значение </w:t>
      </w:r>
      <w:r>
        <w:rPr>
          <w:lang w:val="en-US"/>
        </w:rPr>
        <w:t>L</w:t>
      </w:r>
      <w:r>
        <w:rPr/>
        <w:t>.= -1</w:t>
      </w:r>
      <w:r>
        <w:rPr>
          <w:lang w:val="en-US"/>
        </w:rPr>
        <w:t xml:space="preserve"> </w:t>
      </w:r>
      <w:r>
        <w:rPr/>
        <w:t xml:space="preserve"> -  их античастицам. Тогда указанное явление сво</w:t>
        <w:softHyphen/>
        <w:t>дится к закону сохранения лептонного заряда. Позднее установили, что электронное и мюонное нейтрино не тож</w:t>
        <w:softHyphen/>
        <w:t>дественны друг другу, и пришлось ввести раз</w:t>
        <w:softHyphen/>
        <w:t>личные, сохраняющиеся независимо лептонные заряды. По-видимому, сущест</w:t>
        <w:softHyphen/>
        <w:t>вует и третий тип лептонного заряда, связан</w:t>
        <w:softHyphen/>
        <w:t>ный с тяжелым лептоном и его нейтрино.</w:t>
      </w:r>
    </w:p>
    <w:p>
      <w:pPr>
        <w:pStyle w:val="Style15"/>
        <w:rPr>
          <w:sz w:val="20"/>
          <w:szCs w:val="20"/>
        </w:rPr>
      </w:pPr>
      <w:r>
        <w:rPr/>
        <w:t>Пока не наблюдалось случаев нарушения закона сохранения лептонного заряда. Скажем, этот закон запрещает безнейтринные распады мюона. Отношение вероятностей запрещенного и обычного рас</w:t>
        <w:softHyphen/>
        <w:t>падов мюона оценивалось в экспериментах и оказалось меньшим 10 -9—10 –10. Поиск за</w:t>
        <w:softHyphen/>
        <w:t>прещенных распадов представляет большой интерес, так как не исключена возможность обнаружения несохранения лептонного заряда. Следует подчеркнуть, что лептонный заряд не является источником какого-то «лептонного» поля, а введен исключительно для объяснения наблюдаемых на опыте закономерностей реак</w:t>
        <w:softHyphen/>
        <w:t>ций с участием лептонов.</w:t>
      </w:r>
    </w:p>
    <w:p>
      <w:pPr>
        <w:pStyle w:val="Style15"/>
        <w:rPr/>
      </w:pPr>
      <w:r>
        <w:rPr/>
      </w:r>
    </w:p>
    <w:p>
      <w:pPr>
        <w:pStyle w:val="Style15"/>
        <w:rPr>
          <w:sz w:val="20"/>
          <w:szCs w:val="20"/>
        </w:rPr>
      </w:pPr>
      <w:r>
        <w:rPr/>
        <w:t>Появившиеся в последнее время теории, ос</w:t>
        <w:softHyphen/>
        <w:t>нованные на представлениях о единстве сил природы, предсказывают неустойчивость про</w:t>
        <w:softHyphen/>
        <w:t>тона и одновременно нарушение сохранения лептонного заряда. В чем же заключается причина существова</w:t>
        <w:softHyphen/>
        <w:t>ния разных типов лептонов с близкими свойст</w:t>
        <w:softHyphen/>
        <w:t xml:space="preserve">вами и сильно различающимися массами? Какова природа лептонных зарядов? И нет ли еще других, пока что неизвестных нам лептонов? Сейчас на эти вопросы еще нет ответа. Решение их связано не только с лептонами, но и с другими истинно элементарными частицами—кварками, представляющими собой основные структурные элементы мира сильновзаимодействующих частиц. Кварки  сильно различаются по массам и обладают своими специфическим «зарядами». Пары кварков объединяются вместе с парами лептонов (заряженным лептоном и соответствующим нейтрино) в так называемые поколения  элементарных частиц. Многие свойства   частиц   повторяются   из   поколения в поколение, а массы поколений сильно различаются между собой: второе поколение  </w:t>
      </w:r>
      <w:r>
        <w:rPr>
          <w:lang w:val="en-US"/>
        </w:rPr>
        <w:t xml:space="preserve">( в </w:t>
      </w:r>
      <w:r>
        <w:rPr/>
        <w:t>него входят мюоны) тяжелее первого (с электронами),  а  третье  поколение   (включающее -лептоны)    тяжелее   второго.   Исследования многих загадок этих поколений еще только начинаются.</w:t>
      </w:r>
    </w:p>
    <w:p>
      <w:pPr>
        <w:pStyle w:val="Style15"/>
        <w:rPr>
          <w:b/>
          <w:b/>
          <w:bCs/>
        </w:rPr>
      </w:pPr>
      <w:r>
        <w:rPr>
          <w:b/>
          <w:bCs/>
        </w:rPr>
        <w:t>Электрон</w:t>
      </w:r>
    </w:p>
    <w:p>
      <w:pPr>
        <w:pStyle w:val="Style15"/>
        <w:rPr>
          <w:sz w:val="20"/>
          <w:szCs w:val="20"/>
        </w:rPr>
      </w:pPr>
      <w:bookmarkStart w:id="0" w:name="__DdeLink__1127_1893984651"/>
      <w:r>
        <w:rPr/>
        <w:t>Электрон</w:t>
      </w:r>
      <w:bookmarkEnd w:id="0"/>
      <w:r>
        <w:rPr/>
        <w:t xml:space="preserve"> –отрицательно заряженная элементарная частица, носитель наименьшей известной массы и наименьшего электрического заряда в природе. Открыт в 1897 г. английским ученым ДЖ. Дж. Томсоном.</w:t>
      </w:r>
    </w:p>
    <w:p>
      <w:pPr>
        <w:pStyle w:val="Style15"/>
        <w:rPr>
          <w:sz w:val="20"/>
          <w:szCs w:val="20"/>
        </w:rPr>
      </w:pPr>
      <w:r>
        <w:rPr/>
        <w:t>Электрон – составная часть атома, число электронов в нейтральном атоме равно атомному номеру, т.е. числу протонов в ядре.</w:t>
      </w:r>
    </w:p>
    <w:p>
      <w:pPr>
        <w:pStyle w:val="Style15"/>
        <w:rPr>
          <w:lang w:val="en-US"/>
        </w:rPr>
      </w:pPr>
      <w:r>
        <w:rPr/>
        <w:t xml:space="preserve"> </w:t>
      </w:r>
      <w:r>
        <w:rPr/>
        <w:t xml:space="preserve">Первые точные  измерения заряда электрона провел в 1909-1913 гг. американский физик Р. Милликен. Современное значение абсолютной величины элементарного заряда составляет </w:t>
      </w:r>
    </w:p>
    <w:p>
      <w:pPr>
        <w:pStyle w:val="Style15"/>
        <w:rPr>
          <w:sz w:val="20"/>
          <w:szCs w:val="20"/>
        </w:rPr>
      </w:pPr>
      <w:r>
        <w:rPr/>
        <w:t>е =(4,8032420, 000014)</w:t>
      </w:r>
      <w:r>
        <w:rPr>
          <w:lang w:val="en-US"/>
        </w:rPr>
        <w:t xml:space="preserve">10-10 </w:t>
      </w:r>
      <w:r>
        <w:rPr/>
        <w:t xml:space="preserve">или примерно 1,610-19 Кл. считается, что этот заряд действительно «элементарен», т. е. он не может быть разделен на части, а заряды любых объектов являются его целыми кратными. Вместе с постоянной Планка Н и скоростью света с элементарный заряд образует безразмерную постоянную = е2/ </w:t>
      </w:r>
      <w:r>
        <w:rPr>
          <w:lang w:val="en-US"/>
        </w:rPr>
        <w:t>hc</w:t>
      </w:r>
      <w:r>
        <w:rPr/>
        <w:t xml:space="preserve"> ~ 1/ 137. Посто</w:t>
        <w:softHyphen/>
        <w:t>янная тонкой структуры  — один из важнейших параметров квантовой электродинамики, она определяет интенсив</w:t>
        <w:softHyphen/>
        <w:t xml:space="preserve">ность электромагнитных взаимодействий. Масса электрона </w:t>
      </w:r>
      <w:r>
        <w:rPr>
          <w:lang w:val="en-US"/>
        </w:rPr>
        <w:t>m</w:t>
      </w:r>
      <w:r>
        <w:rPr/>
        <w:t>е = (9,109534 ± 0,000047)10-28 г (в энергетических едини</w:t>
        <w:softHyphen/>
        <w:t>цах ~0,5МэВ/с2). Если справедливы зако</w:t>
        <w:softHyphen/>
        <w:t>ны сохранения энергии и электрического заря</w:t>
        <w:softHyphen/>
        <w:t>да, то запрещены любые распады электрона</w:t>
      </w:r>
      <w:r>
        <w:rPr>
          <w:lang w:val="en-US"/>
        </w:rPr>
        <w:t>.</w:t>
      </w:r>
      <w:r>
        <w:rPr/>
        <w:t xml:space="preserve"> Поэтому электрон стабилен; экспериментально получено, что время его жизни не менее 1022 лет.</w:t>
      </w:r>
    </w:p>
    <w:p>
      <w:pPr>
        <w:pStyle w:val="Style15"/>
        <w:rPr/>
      </w:pPr>
      <w:r>
        <w:rPr/>
        <w:t>В 1925 г. американские физики С. Гаудсмит и Дж. Уленбек для объяснения особенностей атомных спектров ввели внутренний момент количества движения электрона — спин (s). Спин электрона равен половине постоянной Планка (Н — 1,05510-34 Дж/с), но физики обычно говорят просто, что спин электрона равен 1/2:5 = 1/2. Со спином электрона свя</w:t>
        <w:softHyphen/>
        <w:t>зан его собственный магнитный момент</w:t>
      </w:r>
      <w:r>
        <w:rPr>
          <w:lang w:val="en-US"/>
        </w:rPr>
        <w:t>.</w:t>
      </w:r>
      <w:r>
        <w:rPr/>
        <w:t xml:space="preserve"> Магнитный момент электрона должен был равняться в точности одному магнетону Бора.</w:t>
      </w:r>
    </w:p>
    <w:p>
      <w:pPr>
        <w:pStyle w:val="Style15"/>
        <w:rPr/>
      </w:pPr>
      <w:r>
        <w:rPr/>
        <w:t>Однако в 1947 г. в опытах было обнару</w:t>
        <w:softHyphen/>
        <w:t>жено, что магнитный момент примерно на 0,1% больше магнетона Бора. Объяснение этого факта было дано с учетом поляризации вакуума в квантовой электродинамике. Весьма трудоемкие вычисления дали теорети</w:t>
        <w:softHyphen/>
        <w:t xml:space="preserve">ческое значение </w:t>
      </w:r>
      <w:r>
        <w:rPr>
          <w:lang w:val="en-US"/>
        </w:rPr>
        <w:t>g</w:t>
      </w:r>
      <w:r>
        <w:rPr/>
        <w:t>е = 2(1,001159652460 ±  0,000000000148), которое можно сравнить с экспериментальными данными: для электрона gе = 2-(1,001159652200 ±  0,000000000040) и позитрона gе = 2• (1,(Ю 1159652222 ± 0,000000000050). Величины вычислены и измерены с точностью до двенадцати знаков после запятой, причем точность     экспериментальных     работ     вышеточности теоретических расчетов. Это самые точные измерения в физике элементарных частиц.</w:t>
      </w:r>
    </w:p>
    <w:p>
      <w:pPr>
        <w:pStyle w:val="Style15"/>
        <w:rPr>
          <w:sz w:val="20"/>
          <w:szCs w:val="20"/>
        </w:rPr>
      </w:pPr>
      <w:r>
        <w:rPr/>
        <w:t>Особенностями движения электронов в атомах, подчиняющегося уравнениям кванто</w:t>
        <w:softHyphen/>
        <w:t>вой механики, определяются оптические, электрические, магнитные, химические и меха</w:t>
        <w:softHyphen/>
        <w:t>нические свойства веществ.</w:t>
      </w:r>
    </w:p>
    <w:p>
      <w:pPr>
        <w:pStyle w:val="Style15"/>
        <w:rPr>
          <w:sz w:val="20"/>
          <w:szCs w:val="20"/>
        </w:rPr>
      </w:pPr>
      <w:r>
        <w:rPr/>
        <w:t>Электроны участвуют в электромагнитных, слабых и гравитационных взаимодействи</w:t>
        <w:softHyphen/>
        <w:t xml:space="preserve">ях. </w:t>
      </w:r>
    </w:p>
    <w:p>
      <w:pPr>
        <w:pStyle w:val="Style15"/>
        <w:rPr>
          <w:sz w:val="20"/>
          <w:szCs w:val="20"/>
        </w:rPr>
      </w:pPr>
      <w:r>
        <w:rPr/>
        <w:t>Слабые взаимодействия электронов про</w:t>
        <w:softHyphen/>
        <w:t>являются, например, в процессах с несохра</w:t>
        <w:softHyphen/>
        <w:t>нением в атомных спектрах или в реакциях между электронами и нейтрино.</w:t>
      </w:r>
    </w:p>
    <w:p>
      <w:pPr>
        <w:pStyle w:val="Style15"/>
        <w:rPr>
          <w:sz w:val="20"/>
          <w:szCs w:val="20"/>
        </w:rPr>
      </w:pPr>
      <w:r>
        <w:rPr/>
        <w:t>Не имеется никаких данных о внутренней структуре электрона. Современные теории исходят из представлений о лептонах, как о точечных частицах. В настоящее время это проверено экспериментально до расстояний 10-16 см. Новые данные могут появиться лишь с повышением энергии столкновения частиц в будущих ускорителях.</w:t>
      </w:r>
    </w:p>
    <w:p>
      <w:pPr>
        <w:pStyle w:val="Style15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220"/>
  <w:embedSystemFonts/>
  <w:defaultTabStop w:val="720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pPr>
      <w:keepNext w:val="true"/>
      <w:widowControl w:val="false"/>
      <w:outlineLvl w:val="0"/>
    </w:pPr>
    <w:rPr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3" w:customStyle="1">
    <w:name w:val="Основной текст Знак"/>
    <w:link w:val="a3"/>
    <w:uiPriority w:val="99"/>
    <w:semiHidden/>
    <w:qFormat/>
    <w:rPr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link w:val="a4"/>
    <w:uiPriority w:val="99"/>
    <w:pPr>
      <w:widowControl w:val="false"/>
    </w:pPr>
    <w:rPr>
      <w:sz w:val="20"/>
      <w:szCs w:val="20"/>
    </w:rPr>
  </w:style>
  <w:style w:type="paragraph" w:styleId="Style16">
    <w:name w:val="List"/>
    <w:basedOn w:val="Style15"/>
    <w:pPr/>
    <w:rPr>
      <w:rFonts w:ascii="Calibri" w:hAnsi="Calibri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LibreOffice/5.4.3.2$Linux_X86_64 LibreOffice_project/40m0$Build-2</Application>
  <Pages>6</Pages>
  <Words>3892</Words>
  <Characters>24647</Characters>
  <CharactersWithSpaces>28925</CharactersWithSpaces>
  <Paragraphs>68</Paragraphs>
  <Company>Home 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2014-02-17T12:44:00Z</dcterms:created>
  <dc:creator>Cлавик и Вита</dc:creator>
  <dc:description/>
  <dc:language>ru-RU</dc:language>
  <cp:lastModifiedBy/>
  <dcterms:modified xsi:type="dcterms:W3CDTF">2017-12-21T10:38:41Z</dcterms:modified>
  <cp:revision>3</cp:revision>
  <dc:subject/>
  <dc:title>    Элементарными называют частицы, у которых на данный момент не обнаружено внутренней структуры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 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