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0" w:type="dxa"/>
        <w:tblInd w:w="-269" w:type="dxa"/>
        <w:tblLayout w:type="fixed"/>
        <w:tblLook w:val="04A0"/>
      </w:tblPr>
      <w:tblGrid>
        <w:gridCol w:w="9810"/>
      </w:tblGrid>
      <w:tr w:rsidR="00F62E95" w:rsidTr="00BC204B">
        <w:trPr>
          <w:trHeight w:val="1"/>
        </w:trPr>
        <w:tc>
          <w:tcPr>
            <w:tcW w:w="9810" w:type="dxa"/>
            <w:shd w:val="clear" w:color="auto" w:fill="FFFFFF"/>
            <w:tcMar>
              <w:top w:w="0" w:type="dxa"/>
              <w:left w:w="15" w:type="dxa"/>
              <w:bottom w:w="0" w:type="dxa"/>
              <w:right w:w="15" w:type="dxa"/>
            </w:tcMar>
            <w:vAlign w:val="center"/>
          </w:tcPr>
          <w:p w:rsidR="00F62E95" w:rsidRDefault="00F62E95">
            <w:pPr>
              <w:autoSpaceDE w:val="0"/>
              <w:autoSpaceDN w:val="0"/>
              <w:adjustRightInd w:val="0"/>
              <w:jc w:val="center"/>
              <w:rPr>
                <w:rFonts w:ascii="Times New Roman CYR" w:eastAsia="Calibri" w:hAnsi="Times New Roman CYR" w:cs="Times New Roman CYR"/>
                <w:b/>
                <w:bCs/>
                <w:color w:val="333333"/>
                <w:sz w:val="24"/>
                <w:szCs w:val="24"/>
                <w:lang w:eastAsia="en-US"/>
              </w:rPr>
            </w:pPr>
          </w:p>
          <w:p w:rsidR="00F62E95" w:rsidRDefault="00F62E95">
            <w:pPr>
              <w:autoSpaceDE w:val="0"/>
              <w:autoSpaceDN w:val="0"/>
              <w:adjustRightInd w:val="0"/>
              <w:jc w:val="center"/>
              <w:rPr>
                <w:rFonts w:ascii="Times New Roman CYR" w:hAnsi="Times New Roman CYR" w:cs="Times New Roman CYR"/>
                <w:b/>
                <w:bCs/>
                <w:color w:val="333333"/>
                <w:sz w:val="24"/>
                <w:szCs w:val="24"/>
              </w:rPr>
            </w:pPr>
          </w:p>
          <w:p w:rsidR="00F62E95" w:rsidRDefault="00F62E95">
            <w:pPr>
              <w:autoSpaceDE w:val="0"/>
              <w:autoSpaceDN w:val="0"/>
              <w:adjustRightInd w:val="0"/>
              <w:jc w:val="center"/>
              <w:rPr>
                <w:rFonts w:ascii="Times New Roman CYR" w:hAnsi="Times New Roman CYR" w:cs="Times New Roman CYR"/>
                <w:b/>
                <w:bCs/>
                <w:color w:val="333333"/>
                <w:sz w:val="24"/>
                <w:szCs w:val="24"/>
              </w:rPr>
            </w:pPr>
          </w:p>
          <w:p w:rsidR="005852C3" w:rsidRPr="005852C3" w:rsidRDefault="005852C3" w:rsidP="005852C3">
            <w:pPr>
              <w:spacing w:after="0" w:line="240" w:lineRule="auto"/>
              <w:rPr>
                <w:rFonts w:ascii="Times New Roman" w:hAnsi="Times New Roman"/>
                <w:sz w:val="24"/>
                <w:szCs w:val="24"/>
              </w:rPr>
            </w:pPr>
          </w:p>
          <w:p w:rsidR="005852C3" w:rsidRPr="005852C3" w:rsidRDefault="005852C3" w:rsidP="005852C3">
            <w:pPr>
              <w:tabs>
                <w:tab w:val="left" w:pos="708"/>
              </w:tabs>
              <w:suppressAutoHyphens/>
              <w:spacing w:line="100" w:lineRule="atLeast"/>
              <w:jc w:val="center"/>
              <w:rPr>
                <w:rFonts w:eastAsia="Droid Sans" w:cs="Calibri"/>
                <w:color w:val="00000A"/>
                <w:lang w:eastAsia="en-US"/>
              </w:rPr>
            </w:pPr>
            <w:r w:rsidRPr="005852C3">
              <w:rPr>
                <w:rFonts w:ascii="Times New Roman" w:eastAsia="Droid Sans" w:hAnsi="Times New Roman"/>
                <w:color w:val="00000A"/>
                <w:sz w:val="28"/>
                <w:szCs w:val="28"/>
                <w:lang w:eastAsia="en-US"/>
              </w:rPr>
              <w:t>Муниципальное бюджетное общеобразовательное учреждение</w:t>
            </w:r>
          </w:p>
          <w:p w:rsidR="005852C3" w:rsidRPr="005852C3" w:rsidRDefault="005852C3" w:rsidP="005852C3">
            <w:pPr>
              <w:tabs>
                <w:tab w:val="left" w:pos="708"/>
              </w:tabs>
              <w:suppressAutoHyphens/>
              <w:spacing w:line="100" w:lineRule="atLeast"/>
              <w:jc w:val="center"/>
              <w:rPr>
                <w:rFonts w:eastAsia="Droid Sans" w:cs="Calibri"/>
                <w:color w:val="00000A"/>
                <w:lang w:eastAsia="en-US"/>
              </w:rPr>
            </w:pPr>
            <w:r w:rsidRPr="005852C3">
              <w:rPr>
                <w:rFonts w:ascii="Times New Roman" w:eastAsia="Droid Sans" w:hAnsi="Times New Roman"/>
                <w:color w:val="00000A"/>
                <w:sz w:val="28"/>
                <w:szCs w:val="28"/>
                <w:lang w:eastAsia="en-US"/>
              </w:rPr>
              <w:t>«Средняя общеобразовательная школа № 8»</w:t>
            </w:r>
          </w:p>
          <w:tbl>
            <w:tblPr>
              <w:tblW w:w="0" w:type="auto"/>
              <w:tblLayout w:type="fixed"/>
              <w:tblCellMar>
                <w:left w:w="10" w:type="dxa"/>
                <w:right w:w="10" w:type="dxa"/>
              </w:tblCellMar>
              <w:tblLook w:val="04A0"/>
            </w:tblPr>
            <w:tblGrid>
              <w:gridCol w:w="3344"/>
              <w:gridCol w:w="3209"/>
              <w:gridCol w:w="3993"/>
            </w:tblGrid>
            <w:tr w:rsidR="005852C3" w:rsidRPr="005852C3" w:rsidTr="00FF5CF0">
              <w:tc>
                <w:tcPr>
                  <w:tcW w:w="3344" w:type="dxa"/>
                  <w:shd w:val="clear" w:color="auto" w:fill="FFFFFF"/>
                  <w:tcMar>
                    <w:top w:w="0" w:type="dxa"/>
                    <w:left w:w="108" w:type="dxa"/>
                    <w:bottom w:w="0" w:type="dxa"/>
                    <w:right w:w="108" w:type="dxa"/>
                  </w:tcMar>
                  <w:hideMark/>
                </w:tcPr>
                <w:p w:rsidR="005852C3" w:rsidRPr="005852C3" w:rsidRDefault="005852C3" w:rsidP="005852C3">
                  <w:pPr>
                    <w:tabs>
                      <w:tab w:val="left" w:pos="708"/>
                    </w:tabs>
                    <w:suppressAutoHyphens/>
                    <w:spacing w:line="100" w:lineRule="atLeast"/>
                    <w:rPr>
                      <w:rFonts w:eastAsia="Droid Sans" w:cs="Calibri"/>
                      <w:color w:val="00000A"/>
                      <w:lang w:eastAsia="en-US"/>
                    </w:rPr>
                  </w:pPr>
                  <w:r w:rsidRPr="005852C3">
                    <w:rPr>
                      <w:rFonts w:ascii="Times New Roman" w:eastAsia="Droid Sans" w:hAnsi="Times New Roman"/>
                      <w:color w:val="00000A"/>
                      <w:sz w:val="28"/>
                      <w:szCs w:val="28"/>
                      <w:lang w:eastAsia="en-US"/>
                    </w:rPr>
                    <w:t>«Рассмотрено»</w:t>
                  </w:r>
                </w:p>
                <w:p w:rsidR="005852C3" w:rsidRPr="005852C3" w:rsidRDefault="005852C3" w:rsidP="005852C3">
                  <w:pPr>
                    <w:tabs>
                      <w:tab w:val="left" w:pos="708"/>
                    </w:tabs>
                    <w:suppressAutoHyphens/>
                    <w:spacing w:line="100" w:lineRule="atLeast"/>
                    <w:rPr>
                      <w:rFonts w:eastAsia="Droid Sans" w:cs="Calibri"/>
                      <w:color w:val="00000A"/>
                      <w:lang w:eastAsia="en-US"/>
                    </w:rPr>
                  </w:pPr>
                  <w:r w:rsidRPr="005852C3">
                    <w:rPr>
                      <w:rFonts w:ascii="Times New Roman" w:eastAsia="Droid Sans" w:hAnsi="Times New Roman"/>
                      <w:color w:val="00000A"/>
                      <w:sz w:val="28"/>
                      <w:szCs w:val="28"/>
                      <w:lang w:eastAsia="en-US"/>
                    </w:rPr>
                    <w:t>Руководитель ШМО</w:t>
                  </w:r>
                </w:p>
                <w:p w:rsidR="005852C3" w:rsidRPr="005852C3" w:rsidRDefault="005852C3" w:rsidP="005852C3">
                  <w:pPr>
                    <w:tabs>
                      <w:tab w:val="left" w:pos="708"/>
                    </w:tabs>
                    <w:suppressAutoHyphens/>
                    <w:spacing w:line="100" w:lineRule="atLeast"/>
                    <w:rPr>
                      <w:rFonts w:eastAsia="Droid Sans" w:cs="Calibri"/>
                      <w:color w:val="00000A"/>
                      <w:lang w:eastAsia="en-US"/>
                    </w:rPr>
                  </w:pPr>
                  <w:r w:rsidRPr="005852C3">
                    <w:rPr>
                      <w:rFonts w:ascii="Times New Roman" w:eastAsia="Droid Sans" w:hAnsi="Times New Roman"/>
                      <w:color w:val="00000A"/>
                      <w:sz w:val="28"/>
                      <w:szCs w:val="28"/>
                      <w:lang w:eastAsia="en-US"/>
                    </w:rPr>
                    <w:t>__________</w:t>
                  </w:r>
                </w:p>
                <w:p w:rsidR="005852C3" w:rsidRPr="005852C3" w:rsidRDefault="005852C3" w:rsidP="005852C3">
                  <w:pPr>
                    <w:tabs>
                      <w:tab w:val="left" w:pos="708"/>
                    </w:tabs>
                    <w:suppressAutoHyphens/>
                    <w:spacing w:line="100" w:lineRule="atLeast"/>
                    <w:rPr>
                      <w:rFonts w:eastAsia="Droid Sans" w:cs="Calibri"/>
                      <w:color w:val="00000A"/>
                      <w:lang w:eastAsia="en-US"/>
                    </w:rPr>
                  </w:pPr>
                  <w:r w:rsidRPr="005852C3">
                    <w:rPr>
                      <w:rFonts w:ascii="Times New Roman" w:eastAsia="Droid Sans" w:hAnsi="Times New Roman"/>
                      <w:color w:val="00000A"/>
                      <w:sz w:val="28"/>
                      <w:szCs w:val="28"/>
                      <w:lang w:eastAsia="en-US"/>
                    </w:rPr>
                    <w:t>Протокол</w:t>
                  </w:r>
                </w:p>
                <w:p w:rsidR="005852C3" w:rsidRPr="005852C3" w:rsidRDefault="005852C3" w:rsidP="005852C3">
                  <w:pPr>
                    <w:tabs>
                      <w:tab w:val="left" w:pos="708"/>
                    </w:tabs>
                    <w:suppressAutoHyphens/>
                    <w:spacing w:line="100" w:lineRule="atLeast"/>
                    <w:rPr>
                      <w:rFonts w:eastAsia="Droid Sans" w:cs="Calibri"/>
                      <w:color w:val="00000A"/>
                      <w:lang w:eastAsia="en-US"/>
                    </w:rPr>
                  </w:pPr>
                  <w:r w:rsidRPr="005852C3">
                    <w:rPr>
                      <w:rFonts w:ascii="Times New Roman" w:eastAsia="Droid Sans" w:hAnsi="Times New Roman"/>
                      <w:color w:val="00000A"/>
                      <w:sz w:val="28"/>
                      <w:szCs w:val="28"/>
                      <w:u w:val="single"/>
                      <w:lang w:eastAsia="en-US"/>
                    </w:rPr>
                    <w:t>№         от «</w:t>
                  </w:r>
                  <w:r w:rsidRPr="005852C3">
                    <w:rPr>
                      <w:rFonts w:ascii="Times New Roman" w:eastAsia="Droid Sans" w:hAnsi="Times New Roman"/>
                      <w:color w:val="00000A"/>
                      <w:sz w:val="28"/>
                      <w:szCs w:val="28"/>
                      <w:lang w:eastAsia="en-US"/>
                    </w:rPr>
                    <w:t>___</w:t>
                  </w:r>
                  <w:r w:rsidRPr="005852C3">
                    <w:rPr>
                      <w:rFonts w:ascii="Times New Roman" w:eastAsia="Droid Sans" w:hAnsi="Times New Roman"/>
                      <w:color w:val="00000A"/>
                      <w:sz w:val="28"/>
                      <w:szCs w:val="28"/>
                      <w:u w:val="single"/>
                      <w:lang w:eastAsia="en-US"/>
                    </w:rPr>
                    <w:t xml:space="preserve">»                 </w:t>
                  </w:r>
                </w:p>
              </w:tc>
              <w:tc>
                <w:tcPr>
                  <w:tcW w:w="3209" w:type="dxa"/>
                  <w:shd w:val="clear" w:color="auto" w:fill="FFFFFF"/>
                  <w:tcMar>
                    <w:top w:w="0" w:type="dxa"/>
                    <w:left w:w="108" w:type="dxa"/>
                    <w:bottom w:w="0" w:type="dxa"/>
                    <w:right w:w="108" w:type="dxa"/>
                  </w:tcMar>
                  <w:hideMark/>
                </w:tcPr>
                <w:p w:rsidR="005852C3" w:rsidRPr="005852C3" w:rsidRDefault="005852C3" w:rsidP="005852C3">
                  <w:pPr>
                    <w:tabs>
                      <w:tab w:val="left" w:pos="708"/>
                    </w:tabs>
                    <w:suppressAutoHyphens/>
                    <w:spacing w:line="100" w:lineRule="atLeast"/>
                    <w:rPr>
                      <w:rFonts w:eastAsia="Droid Sans" w:cs="Calibri"/>
                      <w:color w:val="00000A"/>
                      <w:lang w:eastAsia="en-US"/>
                    </w:rPr>
                  </w:pPr>
                  <w:r w:rsidRPr="005852C3">
                    <w:rPr>
                      <w:rFonts w:ascii="Times New Roman" w:eastAsia="Droid Sans" w:hAnsi="Times New Roman"/>
                      <w:color w:val="00000A"/>
                      <w:sz w:val="28"/>
                      <w:szCs w:val="28"/>
                      <w:lang w:eastAsia="en-US"/>
                    </w:rPr>
                    <w:t>«Согласовано»</w:t>
                  </w:r>
                </w:p>
                <w:p w:rsidR="005852C3" w:rsidRPr="005852C3" w:rsidRDefault="005852C3" w:rsidP="005852C3">
                  <w:pPr>
                    <w:tabs>
                      <w:tab w:val="left" w:pos="708"/>
                    </w:tabs>
                    <w:suppressAutoHyphens/>
                    <w:spacing w:line="100" w:lineRule="atLeast"/>
                    <w:rPr>
                      <w:rFonts w:eastAsia="Droid Sans" w:cs="Calibri"/>
                      <w:color w:val="00000A"/>
                      <w:lang w:eastAsia="en-US"/>
                    </w:rPr>
                  </w:pPr>
                  <w:r w:rsidRPr="005852C3">
                    <w:rPr>
                      <w:rFonts w:ascii="Times New Roman" w:eastAsia="Droid Sans" w:hAnsi="Times New Roman"/>
                      <w:color w:val="00000A"/>
                      <w:sz w:val="28"/>
                      <w:szCs w:val="28"/>
                      <w:lang w:eastAsia="en-US"/>
                    </w:rPr>
                    <w:t>Заместитель директора</w:t>
                  </w:r>
                </w:p>
                <w:p w:rsidR="005852C3" w:rsidRPr="005852C3" w:rsidRDefault="005852C3" w:rsidP="005852C3">
                  <w:pPr>
                    <w:tabs>
                      <w:tab w:val="left" w:pos="708"/>
                    </w:tabs>
                    <w:suppressAutoHyphens/>
                    <w:spacing w:line="100" w:lineRule="atLeast"/>
                    <w:rPr>
                      <w:rFonts w:eastAsia="Droid Sans" w:cs="Calibri"/>
                      <w:color w:val="00000A"/>
                      <w:lang w:eastAsia="en-US"/>
                    </w:rPr>
                  </w:pPr>
                  <w:r w:rsidRPr="005852C3">
                    <w:rPr>
                      <w:rFonts w:ascii="Times New Roman" w:eastAsia="Droid Sans" w:hAnsi="Times New Roman"/>
                      <w:color w:val="00000A"/>
                      <w:sz w:val="28"/>
                      <w:szCs w:val="28"/>
                      <w:lang w:eastAsia="en-US"/>
                    </w:rPr>
                    <w:t>________И.В. Абрамова</w:t>
                  </w:r>
                </w:p>
                <w:p w:rsidR="005852C3" w:rsidRPr="005852C3" w:rsidRDefault="005852C3" w:rsidP="005852C3">
                  <w:pPr>
                    <w:tabs>
                      <w:tab w:val="left" w:pos="708"/>
                    </w:tabs>
                    <w:suppressAutoHyphens/>
                    <w:spacing w:line="100" w:lineRule="atLeast"/>
                    <w:rPr>
                      <w:rFonts w:eastAsia="Droid Sans" w:cs="Calibri"/>
                      <w:color w:val="00000A"/>
                      <w:lang w:eastAsia="en-US"/>
                    </w:rPr>
                  </w:pPr>
                  <w:r w:rsidRPr="005852C3">
                    <w:rPr>
                      <w:rFonts w:ascii="Times New Roman" w:eastAsia="Droid Sans" w:hAnsi="Times New Roman"/>
                      <w:color w:val="00000A"/>
                      <w:sz w:val="28"/>
                      <w:szCs w:val="28"/>
                      <w:lang w:eastAsia="en-US"/>
                    </w:rPr>
                    <w:t xml:space="preserve">Протокол заседания педагогического совета </w:t>
                  </w:r>
                  <w:r w:rsidRPr="005852C3">
                    <w:rPr>
                      <w:rFonts w:ascii="Times New Roman" w:eastAsia="Droid Sans" w:hAnsi="Times New Roman"/>
                      <w:color w:val="00000A"/>
                      <w:sz w:val="28"/>
                      <w:szCs w:val="28"/>
                      <w:u w:val="single"/>
                      <w:lang w:eastAsia="en-US"/>
                    </w:rPr>
                    <w:t xml:space="preserve">№ 8 </w:t>
                  </w:r>
                  <w:r w:rsidRPr="005852C3">
                    <w:rPr>
                      <w:rFonts w:ascii="Times New Roman" w:eastAsia="Droid Sans" w:hAnsi="Times New Roman"/>
                      <w:color w:val="00000A"/>
                      <w:sz w:val="28"/>
                      <w:szCs w:val="28"/>
                      <w:lang w:eastAsia="en-US"/>
                    </w:rPr>
                    <w:t>от</w:t>
                  </w:r>
                  <w:r w:rsidR="00B76925">
                    <w:rPr>
                      <w:rFonts w:ascii="Times New Roman" w:eastAsia="Droid Sans" w:hAnsi="Times New Roman"/>
                      <w:color w:val="00000A"/>
                      <w:sz w:val="28"/>
                      <w:szCs w:val="28"/>
                      <w:u w:val="single"/>
                      <w:lang w:eastAsia="en-US"/>
                    </w:rPr>
                    <w:t xml:space="preserve"> «30» июня 2016</w:t>
                  </w:r>
                  <w:r w:rsidRPr="005852C3">
                    <w:rPr>
                      <w:rFonts w:ascii="Times New Roman" w:eastAsia="Droid Sans" w:hAnsi="Times New Roman"/>
                      <w:color w:val="00000A"/>
                      <w:sz w:val="28"/>
                      <w:szCs w:val="28"/>
                      <w:u w:val="single"/>
                      <w:lang w:eastAsia="en-US"/>
                    </w:rPr>
                    <w:t>г.</w:t>
                  </w:r>
                </w:p>
              </w:tc>
              <w:tc>
                <w:tcPr>
                  <w:tcW w:w="3993" w:type="dxa"/>
                  <w:shd w:val="clear" w:color="auto" w:fill="FFFFFF"/>
                  <w:tcMar>
                    <w:top w:w="0" w:type="dxa"/>
                    <w:left w:w="108" w:type="dxa"/>
                    <w:bottom w:w="0" w:type="dxa"/>
                    <w:right w:w="108" w:type="dxa"/>
                  </w:tcMar>
                </w:tcPr>
                <w:p w:rsidR="005852C3" w:rsidRPr="005852C3" w:rsidRDefault="005852C3" w:rsidP="005852C3">
                  <w:pPr>
                    <w:tabs>
                      <w:tab w:val="left" w:pos="708"/>
                    </w:tabs>
                    <w:suppressAutoHyphens/>
                    <w:spacing w:line="100" w:lineRule="atLeast"/>
                    <w:rPr>
                      <w:rFonts w:eastAsia="Droid Sans" w:cs="Calibri"/>
                      <w:color w:val="00000A"/>
                      <w:lang w:eastAsia="en-US"/>
                    </w:rPr>
                  </w:pPr>
                  <w:r w:rsidRPr="005852C3">
                    <w:rPr>
                      <w:rFonts w:ascii="Times New Roman" w:eastAsia="Droid Sans" w:hAnsi="Times New Roman"/>
                      <w:color w:val="00000A"/>
                      <w:sz w:val="28"/>
                      <w:szCs w:val="28"/>
                      <w:lang w:eastAsia="en-US"/>
                    </w:rPr>
                    <w:t>«Утверждено»</w:t>
                  </w:r>
                </w:p>
                <w:p w:rsidR="005852C3" w:rsidRPr="005852C3" w:rsidRDefault="005852C3" w:rsidP="005852C3">
                  <w:pPr>
                    <w:tabs>
                      <w:tab w:val="left" w:pos="708"/>
                    </w:tabs>
                    <w:suppressAutoHyphens/>
                    <w:spacing w:line="100" w:lineRule="atLeast"/>
                    <w:rPr>
                      <w:rFonts w:eastAsia="Droid Sans" w:cs="Calibri"/>
                      <w:color w:val="00000A"/>
                      <w:lang w:eastAsia="en-US"/>
                    </w:rPr>
                  </w:pPr>
                  <w:r w:rsidRPr="005852C3">
                    <w:rPr>
                      <w:rFonts w:ascii="Times New Roman" w:eastAsia="Droid Sans" w:hAnsi="Times New Roman"/>
                      <w:color w:val="00000A"/>
                      <w:sz w:val="28"/>
                      <w:szCs w:val="28"/>
                      <w:lang w:eastAsia="en-US"/>
                    </w:rPr>
                    <w:t>Директор школы</w:t>
                  </w:r>
                </w:p>
                <w:p w:rsidR="005852C3" w:rsidRPr="005852C3" w:rsidRDefault="005852C3" w:rsidP="005852C3">
                  <w:pPr>
                    <w:tabs>
                      <w:tab w:val="left" w:pos="708"/>
                    </w:tabs>
                    <w:suppressAutoHyphens/>
                    <w:spacing w:line="100" w:lineRule="atLeast"/>
                    <w:rPr>
                      <w:rFonts w:eastAsia="Droid Sans" w:cs="Calibri"/>
                      <w:color w:val="00000A"/>
                      <w:lang w:eastAsia="en-US"/>
                    </w:rPr>
                  </w:pPr>
                  <w:r w:rsidRPr="005852C3">
                    <w:rPr>
                      <w:rFonts w:ascii="Times New Roman" w:eastAsia="Droid Sans" w:hAnsi="Times New Roman"/>
                      <w:color w:val="00000A"/>
                      <w:sz w:val="28"/>
                      <w:szCs w:val="28"/>
                      <w:lang w:eastAsia="en-US"/>
                    </w:rPr>
                    <w:t>__________В.Ю. Трапезникова</w:t>
                  </w:r>
                </w:p>
                <w:p w:rsidR="005852C3" w:rsidRPr="005852C3" w:rsidRDefault="005852C3" w:rsidP="005852C3">
                  <w:pPr>
                    <w:tabs>
                      <w:tab w:val="left" w:pos="708"/>
                    </w:tabs>
                    <w:suppressAutoHyphens/>
                    <w:spacing w:after="0" w:line="100" w:lineRule="atLeast"/>
                    <w:rPr>
                      <w:rFonts w:eastAsia="Droid Sans" w:cs="Calibri"/>
                      <w:color w:val="00000A"/>
                      <w:lang w:eastAsia="en-US"/>
                    </w:rPr>
                  </w:pPr>
                </w:p>
                <w:p w:rsidR="005852C3" w:rsidRPr="005852C3" w:rsidRDefault="005852C3" w:rsidP="005852C3">
                  <w:pPr>
                    <w:tabs>
                      <w:tab w:val="left" w:pos="708"/>
                    </w:tabs>
                    <w:suppressAutoHyphens/>
                    <w:spacing w:after="0" w:line="100" w:lineRule="atLeast"/>
                    <w:rPr>
                      <w:rFonts w:eastAsia="Droid Sans" w:cs="Calibri"/>
                      <w:color w:val="00000A"/>
                      <w:lang w:eastAsia="en-US"/>
                    </w:rPr>
                  </w:pPr>
                  <w:r w:rsidRPr="005852C3">
                    <w:rPr>
                      <w:rFonts w:ascii="Times New Roman" w:eastAsia="Droid Sans" w:hAnsi="Times New Roman"/>
                      <w:color w:val="00000A"/>
                      <w:sz w:val="28"/>
                      <w:szCs w:val="28"/>
                      <w:lang w:eastAsia="en-US"/>
                    </w:rPr>
                    <w:t xml:space="preserve">Приказ № 84 </w:t>
                  </w:r>
                </w:p>
                <w:p w:rsidR="005852C3" w:rsidRPr="005852C3" w:rsidRDefault="005852C3" w:rsidP="005852C3">
                  <w:pPr>
                    <w:tabs>
                      <w:tab w:val="left" w:pos="708"/>
                    </w:tabs>
                    <w:suppressAutoHyphens/>
                    <w:spacing w:after="0" w:line="100" w:lineRule="atLeast"/>
                    <w:rPr>
                      <w:rFonts w:eastAsia="Droid Sans" w:cs="Calibri"/>
                      <w:color w:val="00000A"/>
                      <w:lang w:eastAsia="en-US"/>
                    </w:rPr>
                  </w:pPr>
                  <w:r w:rsidRPr="005852C3">
                    <w:rPr>
                      <w:rFonts w:ascii="Times New Roman" w:eastAsia="Droid Sans" w:hAnsi="Times New Roman"/>
                      <w:color w:val="00000A"/>
                      <w:sz w:val="28"/>
                      <w:szCs w:val="28"/>
                      <w:lang w:eastAsia="en-US"/>
                    </w:rPr>
                    <w:t>от</w:t>
                  </w:r>
                  <w:r w:rsidR="00B76925">
                    <w:rPr>
                      <w:rFonts w:ascii="Times New Roman" w:eastAsia="Droid Sans" w:hAnsi="Times New Roman"/>
                      <w:color w:val="00000A"/>
                      <w:sz w:val="28"/>
                      <w:szCs w:val="28"/>
                      <w:u w:val="single"/>
                      <w:lang w:eastAsia="en-US"/>
                    </w:rPr>
                    <w:t xml:space="preserve"> «30» июня 2016</w:t>
                  </w:r>
                  <w:r w:rsidRPr="005852C3">
                    <w:rPr>
                      <w:rFonts w:ascii="Times New Roman" w:eastAsia="Droid Sans" w:hAnsi="Times New Roman"/>
                      <w:color w:val="00000A"/>
                      <w:sz w:val="28"/>
                      <w:szCs w:val="28"/>
                      <w:u w:val="single"/>
                      <w:lang w:eastAsia="en-US"/>
                    </w:rPr>
                    <w:t xml:space="preserve"> г.</w:t>
                  </w:r>
                </w:p>
              </w:tc>
            </w:tr>
          </w:tbl>
          <w:p w:rsidR="005852C3" w:rsidRPr="005852C3" w:rsidRDefault="005852C3" w:rsidP="005852C3">
            <w:pPr>
              <w:tabs>
                <w:tab w:val="left" w:pos="708"/>
              </w:tabs>
              <w:suppressAutoHyphens/>
              <w:jc w:val="center"/>
              <w:rPr>
                <w:rFonts w:eastAsia="Droid Sans" w:cs="Calibri"/>
                <w:color w:val="00000A"/>
                <w:lang w:eastAsia="en-US"/>
              </w:rPr>
            </w:pPr>
          </w:p>
          <w:p w:rsidR="005852C3" w:rsidRPr="005852C3" w:rsidRDefault="005852C3" w:rsidP="005852C3">
            <w:pPr>
              <w:tabs>
                <w:tab w:val="left" w:pos="708"/>
              </w:tabs>
              <w:suppressAutoHyphens/>
              <w:jc w:val="center"/>
              <w:rPr>
                <w:rFonts w:eastAsia="Droid Sans" w:cs="Calibri"/>
                <w:color w:val="00000A"/>
                <w:lang w:eastAsia="en-US"/>
              </w:rPr>
            </w:pPr>
          </w:p>
          <w:p w:rsidR="005852C3" w:rsidRPr="005852C3" w:rsidRDefault="005852C3" w:rsidP="005852C3">
            <w:pPr>
              <w:tabs>
                <w:tab w:val="left" w:pos="708"/>
              </w:tabs>
              <w:suppressAutoHyphens/>
              <w:jc w:val="center"/>
              <w:rPr>
                <w:rFonts w:eastAsia="Droid Sans" w:cs="Calibri"/>
                <w:color w:val="00000A"/>
                <w:lang w:eastAsia="en-US"/>
              </w:rPr>
            </w:pPr>
          </w:p>
          <w:p w:rsidR="005852C3" w:rsidRPr="005852C3" w:rsidRDefault="005852C3" w:rsidP="005852C3">
            <w:pPr>
              <w:tabs>
                <w:tab w:val="left" w:pos="708"/>
              </w:tabs>
              <w:suppressAutoHyphens/>
              <w:spacing w:after="0" w:line="100" w:lineRule="atLeast"/>
              <w:jc w:val="center"/>
              <w:rPr>
                <w:rFonts w:eastAsia="Droid Sans" w:cs="Calibri"/>
                <w:color w:val="00000A"/>
                <w:lang w:eastAsia="en-US"/>
              </w:rPr>
            </w:pPr>
            <w:r w:rsidRPr="005852C3">
              <w:rPr>
                <w:rFonts w:ascii="Times New Roman" w:eastAsia="Droid Sans" w:hAnsi="Times New Roman"/>
                <w:b/>
                <w:color w:val="00000A"/>
                <w:sz w:val="52"/>
                <w:szCs w:val="52"/>
                <w:lang w:eastAsia="en-US"/>
              </w:rPr>
              <w:t>РАБОЧАЯ ПРОГРАММА</w:t>
            </w:r>
          </w:p>
          <w:p w:rsidR="005852C3" w:rsidRPr="005852C3" w:rsidRDefault="005852C3" w:rsidP="005852C3">
            <w:pPr>
              <w:tabs>
                <w:tab w:val="left" w:pos="708"/>
              </w:tabs>
              <w:suppressAutoHyphens/>
              <w:spacing w:after="0" w:line="100" w:lineRule="atLeast"/>
              <w:jc w:val="center"/>
              <w:rPr>
                <w:rFonts w:eastAsia="Droid Sans" w:cs="Calibri"/>
                <w:color w:val="00000A"/>
                <w:lang w:eastAsia="en-US"/>
              </w:rPr>
            </w:pPr>
            <w:r w:rsidRPr="005852C3">
              <w:rPr>
                <w:rFonts w:ascii="Times New Roman" w:eastAsia="Droid Sans" w:hAnsi="Times New Roman"/>
                <w:b/>
                <w:color w:val="00000A"/>
                <w:sz w:val="52"/>
                <w:szCs w:val="52"/>
                <w:lang w:eastAsia="en-US"/>
              </w:rPr>
              <w:t xml:space="preserve">ПО ГЕОГРАФИИ </w:t>
            </w:r>
            <w:r>
              <w:rPr>
                <w:rFonts w:ascii="Times New Roman" w:eastAsia="Droid Sans" w:hAnsi="Times New Roman"/>
                <w:b/>
                <w:color w:val="00000A"/>
                <w:sz w:val="52"/>
                <w:szCs w:val="52"/>
                <w:lang w:eastAsia="en-US"/>
              </w:rPr>
              <w:t xml:space="preserve">ЕАО </w:t>
            </w:r>
            <w:r w:rsidRPr="005852C3">
              <w:rPr>
                <w:rFonts w:ascii="Times New Roman" w:eastAsia="Droid Sans" w:hAnsi="Times New Roman"/>
                <w:b/>
                <w:color w:val="00000A"/>
                <w:sz w:val="52"/>
                <w:szCs w:val="52"/>
                <w:lang w:eastAsia="en-US"/>
              </w:rPr>
              <w:t>для ОБУЧАЮЩИХСЯ 9 КЛАССА</w:t>
            </w:r>
          </w:p>
          <w:p w:rsidR="005852C3" w:rsidRPr="005852C3" w:rsidRDefault="005852C3" w:rsidP="005852C3">
            <w:pPr>
              <w:tabs>
                <w:tab w:val="left" w:pos="708"/>
              </w:tabs>
              <w:suppressAutoHyphens/>
              <w:jc w:val="center"/>
              <w:rPr>
                <w:rFonts w:eastAsia="Droid Sans" w:cs="Calibri"/>
                <w:color w:val="00000A"/>
                <w:lang w:eastAsia="en-US"/>
              </w:rPr>
            </w:pPr>
            <w:r w:rsidRPr="005852C3">
              <w:rPr>
                <w:rFonts w:ascii="Times New Roman" w:eastAsia="Droid Sans" w:hAnsi="Times New Roman"/>
                <w:b/>
                <w:bCs/>
                <w:color w:val="00000A"/>
                <w:sz w:val="52"/>
                <w:szCs w:val="52"/>
                <w:lang w:eastAsia="en-US"/>
              </w:rPr>
              <w:t>на 2016-2017 учебный год</w:t>
            </w:r>
          </w:p>
          <w:p w:rsidR="005852C3" w:rsidRPr="005852C3" w:rsidRDefault="005852C3" w:rsidP="005852C3">
            <w:pPr>
              <w:tabs>
                <w:tab w:val="left" w:pos="708"/>
              </w:tabs>
              <w:suppressAutoHyphens/>
              <w:jc w:val="center"/>
              <w:rPr>
                <w:rFonts w:eastAsia="Droid Sans" w:cs="Calibri"/>
                <w:color w:val="00000A"/>
                <w:lang w:eastAsia="en-US"/>
              </w:rPr>
            </w:pPr>
            <w:bookmarkStart w:id="0" w:name="_GoBack11"/>
            <w:bookmarkEnd w:id="0"/>
          </w:p>
          <w:p w:rsidR="005852C3" w:rsidRPr="005852C3" w:rsidRDefault="005852C3" w:rsidP="005852C3">
            <w:pPr>
              <w:tabs>
                <w:tab w:val="left" w:pos="708"/>
              </w:tabs>
              <w:suppressAutoHyphens/>
              <w:spacing w:after="0" w:line="100" w:lineRule="atLeast"/>
              <w:ind w:firstLine="4860"/>
              <w:rPr>
                <w:rFonts w:eastAsia="Droid Sans" w:cs="Calibri"/>
                <w:color w:val="00000A"/>
                <w:lang w:eastAsia="en-US"/>
              </w:rPr>
            </w:pPr>
          </w:p>
          <w:p w:rsidR="005852C3" w:rsidRPr="005852C3" w:rsidRDefault="005852C3" w:rsidP="005852C3">
            <w:pPr>
              <w:tabs>
                <w:tab w:val="left" w:pos="708"/>
              </w:tabs>
              <w:suppressAutoHyphens/>
              <w:spacing w:after="0" w:line="100" w:lineRule="atLeast"/>
              <w:ind w:firstLine="4860"/>
              <w:rPr>
                <w:rFonts w:eastAsia="Droid Sans" w:cs="Calibri"/>
                <w:color w:val="00000A"/>
                <w:lang w:eastAsia="en-US"/>
              </w:rPr>
            </w:pPr>
          </w:p>
          <w:p w:rsidR="005852C3" w:rsidRPr="005852C3" w:rsidRDefault="005852C3" w:rsidP="005852C3">
            <w:pPr>
              <w:tabs>
                <w:tab w:val="left" w:pos="708"/>
              </w:tabs>
              <w:suppressAutoHyphens/>
              <w:spacing w:after="0" w:line="100" w:lineRule="atLeast"/>
              <w:ind w:firstLine="4860"/>
              <w:rPr>
                <w:rFonts w:eastAsia="Droid Sans" w:cs="Calibri"/>
                <w:color w:val="00000A"/>
                <w:lang w:eastAsia="en-US"/>
              </w:rPr>
            </w:pPr>
          </w:p>
          <w:p w:rsidR="005852C3" w:rsidRPr="005852C3" w:rsidRDefault="005852C3" w:rsidP="005852C3">
            <w:pPr>
              <w:tabs>
                <w:tab w:val="left" w:pos="708"/>
              </w:tabs>
              <w:suppressAutoHyphens/>
              <w:spacing w:after="0" w:line="100" w:lineRule="atLeast"/>
              <w:ind w:firstLine="4305"/>
              <w:rPr>
                <w:rFonts w:eastAsia="Droid Sans" w:cs="Calibri"/>
                <w:color w:val="00000A"/>
                <w:lang w:eastAsia="en-US"/>
              </w:rPr>
            </w:pPr>
            <w:r w:rsidRPr="005852C3">
              <w:rPr>
                <w:rFonts w:ascii="Times New Roman" w:eastAsia="Droid Sans" w:hAnsi="Times New Roman"/>
                <w:color w:val="00000A"/>
                <w:sz w:val="28"/>
                <w:szCs w:val="28"/>
                <w:lang w:eastAsia="en-US"/>
              </w:rPr>
              <w:t>Составитель</w:t>
            </w:r>
          </w:p>
          <w:p w:rsidR="005852C3" w:rsidRPr="005852C3" w:rsidRDefault="005852C3" w:rsidP="005852C3">
            <w:pPr>
              <w:tabs>
                <w:tab w:val="left" w:pos="708"/>
              </w:tabs>
              <w:suppressAutoHyphens/>
              <w:spacing w:after="0" w:line="100" w:lineRule="atLeast"/>
              <w:ind w:firstLine="4305"/>
              <w:rPr>
                <w:rFonts w:eastAsia="Droid Sans" w:cs="Calibri"/>
                <w:color w:val="00000A"/>
                <w:lang w:eastAsia="en-US"/>
              </w:rPr>
            </w:pPr>
            <w:r w:rsidRPr="005852C3">
              <w:rPr>
                <w:rFonts w:ascii="Times New Roman" w:eastAsia="Droid Sans" w:hAnsi="Times New Roman"/>
                <w:color w:val="00000A"/>
                <w:sz w:val="28"/>
                <w:szCs w:val="28"/>
                <w:lang w:eastAsia="en-US"/>
              </w:rPr>
              <w:t>Учитель географии</w:t>
            </w:r>
          </w:p>
          <w:p w:rsidR="005852C3" w:rsidRPr="005852C3" w:rsidRDefault="005852C3" w:rsidP="005852C3">
            <w:pPr>
              <w:tabs>
                <w:tab w:val="left" w:pos="708"/>
              </w:tabs>
              <w:suppressAutoHyphens/>
              <w:spacing w:after="0" w:line="100" w:lineRule="atLeast"/>
              <w:ind w:firstLine="4305"/>
              <w:rPr>
                <w:rFonts w:eastAsia="Droid Sans" w:cs="Calibri"/>
                <w:color w:val="00000A"/>
                <w:lang w:eastAsia="en-US"/>
              </w:rPr>
            </w:pPr>
            <w:r w:rsidRPr="005852C3">
              <w:rPr>
                <w:rFonts w:ascii="Times New Roman" w:eastAsia="Droid Sans" w:hAnsi="Times New Roman"/>
                <w:color w:val="00000A"/>
                <w:sz w:val="28"/>
                <w:szCs w:val="28"/>
                <w:lang w:eastAsia="en-US"/>
              </w:rPr>
              <w:t xml:space="preserve">Т.В. </w:t>
            </w:r>
            <w:proofErr w:type="spellStart"/>
            <w:r w:rsidRPr="005852C3">
              <w:rPr>
                <w:rFonts w:ascii="Times New Roman" w:eastAsia="Droid Sans" w:hAnsi="Times New Roman"/>
                <w:color w:val="00000A"/>
                <w:sz w:val="28"/>
                <w:szCs w:val="28"/>
                <w:lang w:eastAsia="en-US"/>
              </w:rPr>
              <w:t>Либерман</w:t>
            </w:r>
            <w:proofErr w:type="spellEnd"/>
            <w:r w:rsidRPr="005852C3">
              <w:rPr>
                <w:rFonts w:ascii="Times New Roman" w:eastAsia="Droid Sans" w:hAnsi="Times New Roman"/>
                <w:color w:val="00000A"/>
                <w:sz w:val="28"/>
                <w:szCs w:val="28"/>
                <w:lang w:eastAsia="en-US"/>
              </w:rPr>
              <w:t xml:space="preserve"> -1 кв. категория</w:t>
            </w:r>
          </w:p>
          <w:p w:rsidR="005852C3" w:rsidRDefault="005852C3" w:rsidP="00E822BC">
            <w:pPr>
              <w:tabs>
                <w:tab w:val="left" w:pos="708"/>
              </w:tabs>
              <w:suppressAutoHyphens/>
              <w:spacing w:line="100" w:lineRule="atLeast"/>
              <w:rPr>
                <w:rFonts w:eastAsia="Droid Sans" w:cs="Calibri"/>
                <w:color w:val="00000A"/>
                <w:lang w:eastAsia="en-US"/>
              </w:rPr>
            </w:pPr>
          </w:p>
          <w:p w:rsidR="00E822BC" w:rsidRDefault="00E822BC" w:rsidP="00E822BC">
            <w:pPr>
              <w:tabs>
                <w:tab w:val="left" w:pos="708"/>
              </w:tabs>
              <w:suppressAutoHyphens/>
              <w:spacing w:line="100" w:lineRule="atLeast"/>
              <w:rPr>
                <w:rFonts w:eastAsia="Droid Sans" w:cs="Calibri"/>
                <w:color w:val="00000A"/>
                <w:lang w:eastAsia="en-US"/>
              </w:rPr>
            </w:pPr>
          </w:p>
          <w:p w:rsidR="00E822BC" w:rsidRDefault="00E822BC" w:rsidP="00E822BC">
            <w:pPr>
              <w:tabs>
                <w:tab w:val="left" w:pos="708"/>
              </w:tabs>
              <w:suppressAutoHyphens/>
              <w:spacing w:line="100" w:lineRule="atLeast"/>
              <w:rPr>
                <w:rFonts w:eastAsia="Droid Sans" w:cs="Calibri"/>
                <w:color w:val="00000A"/>
                <w:lang w:eastAsia="en-US"/>
              </w:rPr>
            </w:pPr>
          </w:p>
          <w:p w:rsidR="00E822BC" w:rsidRDefault="00E822BC" w:rsidP="00E822BC">
            <w:pPr>
              <w:tabs>
                <w:tab w:val="left" w:pos="708"/>
              </w:tabs>
              <w:suppressAutoHyphens/>
              <w:spacing w:line="100" w:lineRule="atLeast"/>
              <w:rPr>
                <w:rFonts w:eastAsia="Droid Sans" w:cs="Calibri"/>
                <w:color w:val="00000A"/>
                <w:lang w:eastAsia="en-US"/>
              </w:rPr>
            </w:pPr>
          </w:p>
          <w:p w:rsidR="00E822BC" w:rsidRPr="005852C3" w:rsidRDefault="00E822BC" w:rsidP="00E822BC">
            <w:pPr>
              <w:tabs>
                <w:tab w:val="left" w:pos="708"/>
              </w:tabs>
              <w:suppressAutoHyphens/>
              <w:spacing w:line="100" w:lineRule="atLeast"/>
              <w:rPr>
                <w:rFonts w:eastAsia="Droid Sans" w:cs="Calibri"/>
                <w:color w:val="00000A"/>
                <w:lang w:eastAsia="en-US"/>
              </w:rPr>
            </w:pPr>
          </w:p>
          <w:p w:rsidR="00E54288" w:rsidRDefault="00E54288" w:rsidP="00E822BC">
            <w:pPr>
              <w:widowControl w:val="0"/>
              <w:suppressAutoHyphens/>
              <w:autoSpaceDE w:val="0"/>
              <w:autoSpaceDN w:val="0"/>
              <w:spacing w:after="0" w:line="240" w:lineRule="auto"/>
              <w:rPr>
                <w:rFonts w:ascii="Times New Roman" w:eastAsia="Droid Sans" w:hAnsi="Times New Roman"/>
                <w:color w:val="000000"/>
                <w:kern w:val="3"/>
                <w:sz w:val="26"/>
                <w:szCs w:val="26"/>
                <w:lang w:eastAsia="zh-CN" w:bidi="hi-IN"/>
              </w:rPr>
            </w:pPr>
            <w:r w:rsidRPr="00F62E95">
              <w:rPr>
                <w:rFonts w:ascii="Times New Roman" w:hAnsi="Times New Roman"/>
                <w:b/>
                <w:color w:val="000000"/>
                <w:sz w:val="28"/>
                <w:szCs w:val="28"/>
              </w:rPr>
              <w:lastRenderedPageBreak/>
              <w:t>Пояснительная записка</w:t>
            </w:r>
            <w:r>
              <w:rPr>
                <w:rFonts w:ascii="Times New Roman" w:eastAsia="Droid Sans" w:hAnsi="Times New Roman"/>
                <w:color w:val="000000"/>
                <w:kern w:val="3"/>
                <w:sz w:val="26"/>
                <w:szCs w:val="26"/>
                <w:lang w:eastAsia="zh-CN" w:bidi="hi-IN"/>
              </w:rPr>
              <w:t xml:space="preserve"> </w:t>
            </w:r>
          </w:p>
          <w:p w:rsidR="00E822BC" w:rsidRDefault="00E822BC" w:rsidP="00E822BC">
            <w:pPr>
              <w:widowControl w:val="0"/>
              <w:suppressAutoHyphens/>
              <w:autoSpaceDE w:val="0"/>
              <w:autoSpaceDN w:val="0"/>
              <w:spacing w:after="0" w:line="240" w:lineRule="auto"/>
              <w:rPr>
                <w:rFonts w:ascii="Times New Roman" w:eastAsia="Droid Sans" w:hAnsi="Times New Roman"/>
                <w:color w:val="000000"/>
                <w:kern w:val="3"/>
                <w:sz w:val="26"/>
                <w:szCs w:val="26"/>
                <w:lang w:eastAsia="zh-CN" w:bidi="hi-IN"/>
              </w:rPr>
            </w:pPr>
            <w:r>
              <w:rPr>
                <w:rFonts w:ascii="Times New Roman" w:eastAsia="Droid Sans" w:hAnsi="Times New Roman"/>
                <w:color w:val="000000"/>
                <w:kern w:val="3"/>
                <w:sz w:val="26"/>
                <w:szCs w:val="26"/>
                <w:lang w:eastAsia="zh-CN" w:bidi="hi-IN"/>
              </w:rPr>
              <w:t>Предмет  География ЕАО</w:t>
            </w:r>
          </w:p>
          <w:p w:rsidR="00E822BC" w:rsidRDefault="00E822BC" w:rsidP="00E822BC">
            <w:pPr>
              <w:widowControl w:val="0"/>
              <w:suppressAutoHyphens/>
              <w:autoSpaceDE w:val="0"/>
              <w:autoSpaceDN w:val="0"/>
              <w:spacing w:after="0" w:line="240" w:lineRule="auto"/>
              <w:rPr>
                <w:rFonts w:ascii="Times New Roman" w:eastAsia="Droid Sans" w:hAnsi="Times New Roman"/>
                <w:color w:val="000000"/>
                <w:kern w:val="3"/>
                <w:sz w:val="26"/>
                <w:szCs w:val="26"/>
                <w:lang w:eastAsia="zh-CN" w:bidi="hi-IN"/>
              </w:rPr>
            </w:pPr>
            <w:r>
              <w:rPr>
                <w:rFonts w:ascii="Times New Roman" w:eastAsia="Droid Sans" w:hAnsi="Times New Roman"/>
                <w:color w:val="000000"/>
                <w:kern w:val="3"/>
                <w:sz w:val="26"/>
                <w:szCs w:val="26"/>
                <w:lang w:eastAsia="zh-CN" w:bidi="hi-IN"/>
              </w:rPr>
              <w:t>Класс  9</w:t>
            </w:r>
          </w:p>
          <w:p w:rsidR="00E822BC" w:rsidRDefault="00E822BC" w:rsidP="00E822BC">
            <w:pPr>
              <w:widowControl w:val="0"/>
              <w:suppressAutoHyphens/>
              <w:autoSpaceDE w:val="0"/>
              <w:autoSpaceDN w:val="0"/>
              <w:spacing w:after="0" w:line="240" w:lineRule="auto"/>
              <w:rPr>
                <w:rFonts w:ascii="Times New Roman" w:eastAsia="Droid Sans" w:hAnsi="Times New Roman"/>
                <w:color w:val="000000"/>
                <w:kern w:val="3"/>
                <w:sz w:val="26"/>
                <w:szCs w:val="26"/>
                <w:lang w:eastAsia="zh-CN" w:bidi="hi-IN"/>
              </w:rPr>
            </w:pPr>
            <w:r>
              <w:rPr>
                <w:rFonts w:ascii="Times New Roman" w:eastAsia="Droid Sans" w:hAnsi="Times New Roman"/>
                <w:color w:val="000000"/>
                <w:kern w:val="3"/>
                <w:sz w:val="26"/>
                <w:szCs w:val="26"/>
                <w:lang w:eastAsia="zh-CN" w:bidi="hi-IN"/>
              </w:rPr>
              <w:t>Уровень  базовый</w:t>
            </w:r>
          </w:p>
          <w:p w:rsidR="00E822BC" w:rsidRDefault="00E822BC" w:rsidP="00E822BC">
            <w:pPr>
              <w:widowControl w:val="0"/>
              <w:suppressAutoHyphens/>
              <w:autoSpaceDE w:val="0"/>
              <w:autoSpaceDN w:val="0"/>
              <w:spacing w:after="0" w:line="240" w:lineRule="auto"/>
              <w:rPr>
                <w:rFonts w:ascii="Times New Roman" w:eastAsia="Droid Sans" w:hAnsi="Times New Roman"/>
                <w:color w:val="000000"/>
                <w:kern w:val="3"/>
                <w:sz w:val="26"/>
                <w:szCs w:val="26"/>
                <w:lang w:eastAsia="zh-CN" w:bidi="hi-IN"/>
              </w:rPr>
            </w:pPr>
            <w:r>
              <w:rPr>
                <w:rFonts w:ascii="Times New Roman" w:eastAsia="Droid Sans" w:hAnsi="Times New Roman"/>
                <w:color w:val="000000"/>
                <w:kern w:val="3"/>
                <w:sz w:val="26"/>
                <w:szCs w:val="26"/>
                <w:lang w:eastAsia="zh-CN" w:bidi="hi-IN"/>
              </w:rPr>
              <w:t>Всего часов на изучение программы  17 часов</w:t>
            </w:r>
          </w:p>
          <w:p w:rsidR="00E822BC" w:rsidRDefault="00E822BC" w:rsidP="00E822BC">
            <w:pPr>
              <w:widowControl w:val="0"/>
              <w:suppressAutoHyphens/>
              <w:autoSpaceDE w:val="0"/>
              <w:autoSpaceDN w:val="0"/>
              <w:spacing w:after="0" w:line="240" w:lineRule="auto"/>
              <w:rPr>
                <w:rFonts w:ascii="Times New Roman" w:eastAsia="Droid Sans" w:hAnsi="Times New Roman"/>
                <w:color w:val="000000"/>
                <w:kern w:val="3"/>
                <w:sz w:val="26"/>
                <w:szCs w:val="26"/>
                <w:lang w:eastAsia="zh-CN" w:bidi="hi-IN"/>
              </w:rPr>
            </w:pPr>
            <w:r>
              <w:rPr>
                <w:rFonts w:ascii="Times New Roman" w:eastAsia="Droid Sans" w:hAnsi="Times New Roman"/>
                <w:color w:val="000000"/>
                <w:kern w:val="3"/>
                <w:sz w:val="26"/>
                <w:szCs w:val="26"/>
                <w:lang w:eastAsia="zh-CN" w:bidi="hi-IN"/>
              </w:rPr>
              <w:t>Количество часов в неделю 1 час_</w:t>
            </w:r>
          </w:p>
          <w:p w:rsidR="00161C24" w:rsidRDefault="00E822BC" w:rsidP="00161C24">
            <w:pPr>
              <w:widowControl w:val="0"/>
              <w:suppressAutoHyphens/>
              <w:autoSpaceDE w:val="0"/>
              <w:autoSpaceDN w:val="0"/>
              <w:spacing w:after="0" w:line="240" w:lineRule="auto"/>
              <w:rPr>
                <w:rFonts w:ascii="Times New Roman" w:eastAsia="Droid Sans" w:hAnsi="Times New Roman"/>
                <w:color w:val="000000"/>
                <w:kern w:val="3"/>
                <w:sz w:val="26"/>
                <w:szCs w:val="26"/>
                <w:lang w:eastAsia="zh-CN" w:bidi="hi-IN"/>
              </w:rPr>
            </w:pPr>
            <w:r>
              <w:rPr>
                <w:rFonts w:ascii="Times New Roman" w:eastAsia="Droid Sans" w:hAnsi="Times New Roman"/>
                <w:color w:val="000000"/>
                <w:kern w:val="3"/>
                <w:sz w:val="26"/>
                <w:szCs w:val="26"/>
                <w:lang w:eastAsia="zh-CN" w:bidi="hi-IN"/>
              </w:rPr>
              <w:t>Учебник  - «География Еврейской автономной области» (учебное пособие)</w:t>
            </w:r>
          </w:p>
          <w:p w:rsidR="00F62E95" w:rsidRDefault="00F62E95">
            <w:pPr>
              <w:autoSpaceDE w:val="0"/>
              <w:autoSpaceDN w:val="0"/>
              <w:adjustRightInd w:val="0"/>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Задачи курса:</w:t>
            </w:r>
          </w:p>
          <w:p w:rsidR="00F62E95" w:rsidRDefault="00F62E95">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углубленное изучение населения, хозяйства ЕАО;</w:t>
            </w:r>
          </w:p>
          <w:p w:rsidR="00F62E95" w:rsidRDefault="00F62E95">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воспитание патриотического отношения к своей малой Родине;</w:t>
            </w:r>
          </w:p>
          <w:p w:rsidR="00F62E95" w:rsidRDefault="00F62E95">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повышение практической направленности в обучении.</w:t>
            </w:r>
          </w:p>
          <w:p w:rsidR="00F62E95" w:rsidRDefault="00F62E95">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Программа разработана на основе программы курса ЕАО, составленного Областным институтом усовершенствования учителей, г. Биробиджан, 2004 г., под редакцией авторского коллектива Астахова Н.В., Бондарева Г.Н.;</w:t>
            </w:r>
          </w:p>
          <w:p w:rsidR="00F62E95" w:rsidRDefault="00F62E95">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Изучение географии ЕАО необходимо и актуально, изучается население и хозяйство ЕАО, геополитическое  положение, связи с соседними регионами и странами. Климат ЕАО достаточно суров, природные условия области требуют коллективных действий по обустройству области. Многонациональный состав населения ЕАО создает условия для развития новых культурных традиций, обычаев. Оттого, насколько комфортно чувствуют себя жители области, зависит отток населения в другие регионы и страны. Учащиеся знакомятся с основными предприятиями области, учебными заведениями. Изучение географии ЕАО способствует профессиональной ориентации,  формированию гражданской позиции учащихся, любви к своей малой Родине.</w:t>
            </w:r>
          </w:p>
          <w:p w:rsidR="00F62E95" w:rsidRDefault="00F62E95">
            <w:pPr>
              <w:spacing w:after="0" w:line="240" w:lineRule="auto"/>
              <w:ind w:right="141" w:firstLine="708"/>
              <w:jc w:val="both"/>
              <w:rPr>
                <w:rFonts w:ascii="Times New Roman" w:hAnsi="Times New Roman"/>
                <w:sz w:val="24"/>
                <w:szCs w:val="24"/>
              </w:rPr>
            </w:pPr>
            <w:r>
              <w:rPr>
                <w:rFonts w:ascii="Times New Roman" w:hAnsi="Times New Roman"/>
                <w:sz w:val="24"/>
                <w:szCs w:val="24"/>
              </w:rPr>
              <w:t>В рабочей  программе по курсу География ЕАО изменений нет (17 часов).  Авторская программа по истории России рассчитана на 17 часов. Практических работ -4, контрольная работа -1.</w:t>
            </w:r>
          </w:p>
          <w:p w:rsidR="00F62E95" w:rsidRDefault="00F62E95">
            <w:pPr>
              <w:spacing w:after="0" w:line="240" w:lineRule="auto"/>
              <w:ind w:right="141" w:firstLine="708"/>
              <w:jc w:val="both"/>
              <w:rPr>
                <w:rFonts w:ascii="Times New Roman" w:hAnsi="Times New Roman"/>
                <w:sz w:val="24"/>
                <w:szCs w:val="24"/>
              </w:rPr>
            </w:pPr>
            <w:r>
              <w:rPr>
                <w:rFonts w:ascii="Times New Roman" w:hAnsi="Times New Roman"/>
                <w:b/>
                <w:sz w:val="24"/>
                <w:szCs w:val="24"/>
              </w:rPr>
              <w:t xml:space="preserve">Формы организации образовательного процесса: </w:t>
            </w:r>
            <w:r>
              <w:rPr>
                <w:rFonts w:ascii="Times New Roman" w:hAnsi="Times New Roman"/>
                <w:sz w:val="24"/>
                <w:szCs w:val="24"/>
              </w:rPr>
              <w:t>проблемная лекция, практическая работа, семинар, дискуссия, различные игровые формы</w:t>
            </w:r>
            <w:proofErr w:type="gramStart"/>
            <w:r>
              <w:rPr>
                <w:rFonts w:ascii="Times New Roman" w:hAnsi="Times New Roman"/>
                <w:sz w:val="24"/>
                <w:szCs w:val="24"/>
              </w:rPr>
              <w:t xml:space="preserve"> .</w:t>
            </w:r>
            <w:proofErr w:type="gramEnd"/>
          </w:p>
          <w:p w:rsidR="00F62E95" w:rsidRDefault="00F62E95">
            <w:pPr>
              <w:tabs>
                <w:tab w:val="num" w:pos="-540"/>
              </w:tabs>
              <w:spacing w:after="0" w:line="240" w:lineRule="auto"/>
              <w:ind w:right="141"/>
              <w:jc w:val="both"/>
              <w:rPr>
                <w:rFonts w:ascii="Times New Roman" w:hAnsi="Times New Roman"/>
                <w:sz w:val="24"/>
                <w:szCs w:val="24"/>
              </w:rPr>
            </w:pPr>
            <w:r>
              <w:rPr>
                <w:rFonts w:ascii="Times New Roman" w:hAnsi="Times New Roman"/>
                <w:b/>
                <w:sz w:val="24"/>
                <w:szCs w:val="24"/>
              </w:rPr>
              <w:t>Для контроля знаний</w:t>
            </w:r>
            <w:r>
              <w:rPr>
                <w:rFonts w:ascii="Times New Roman" w:hAnsi="Times New Roman"/>
                <w:sz w:val="24"/>
                <w:szCs w:val="24"/>
              </w:rPr>
              <w:t>, умений и навыков планируется  проведение следующих видов работ: тестирование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практические работы, развернутые устные или письменные ответы,  защита рефератов, защита презентаций, защита проектов, семинарские занятия.</w:t>
            </w:r>
          </w:p>
          <w:p w:rsidR="00F62E95" w:rsidRDefault="00F62E95">
            <w:pPr>
              <w:tabs>
                <w:tab w:val="num" w:pos="-540"/>
              </w:tabs>
              <w:spacing w:after="0" w:line="240" w:lineRule="auto"/>
              <w:ind w:right="141"/>
              <w:jc w:val="center"/>
              <w:rPr>
                <w:rFonts w:ascii="Times New Roman" w:hAnsi="Times New Roman"/>
                <w:b/>
                <w:sz w:val="24"/>
                <w:szCs w:val="24"/>
              </w:rPr>
            </w:pPr>
            <w:r>
              <w:rPr>
                <w:rFonts w:ascii="Times New Roman" w:hAnsi="Times New Roman"/>
                <w:b/>
                <w:sz w:val="24"/>
                <w:szCs w:val="24"/>
              </w:rPr>
              <w:t>Содержание курса.</w:t>
            </w:r>
          </w:p>
          <w:p w:rsidR="00F62E95" w:rsidRDefault="00F62E95">
            <w:pPr>
              <w:tabs>
                <w:tab w:val="num" w:pos="-540"/>
              </w:tabs>
              <w:spacing w:after="0" w:line="240" w:lineRule="auto"/>
              <w:ind w:right="141"/>
              <w:jc w:val="both"/>
              <w:rPr>
                <w:rFonts w:ascii="Times New Roman" w:hAnsi="Times New Roman"/>
                <w:sz w:val="24"/>
                <w:szCs w:val="24"/>
              </w:rPr>
            </w:pPr>
            <w:r>
              <w:rPr>
                <w:rFonts w:ascii="Times New Roman" w:hAnsi="Times New Roman"/>
                <w:sz w:val="24"/>
                <w:szCs w:val="24"/>
              </w:rPr>
              <w:t>1, Экономико – географическое положение ЕАО.1 час.</w:t>
            </w:r>
          </w:p>
          <w:p w:rsidR="00F62E95" w:rsidRDefault="00F62E95">
            <w:pPr>
              <w:tabs>
                <w:tab w:val="num" w:pos="-540"/>
              </w:tabs>
              <w:spacing w:after="0" w:line="240" w:lineRule="auto"/>
              <w:ind w:right="141"/>
              <w:jc w:val="both"/>
              <w:rPr>
                <w:rFonts w:ascii="Times New Roman" w:hAnsi="Times New Roman"/>
                <w:sz w:val="24"/>
                <w:szCs w:val="24"/>
              </w:rPr>
            </w:pPr>
            <w:r>
              <w:rPr>
                <w:rFonts w:ascii="Times New Roman" w:hAnsi="Times New Roman"/>
                <w:sz w:val="24"/>
                <w:szCs w:val="24"/>
              </w:rPr>
              <w:t xml:space="preserve">Экономико - географическое положение ЕАО. </w:t>
            </w:r>
          </w:p>
          <w:p w:rsidR="00F62E95" w:rsidRDefault="00F62E95">
            <w:pPr>
              <w:tabs>
                <w:tab w:val="num" w:pos="-540"/>
              </w:tabs>
              <w:spacing w:after="0" w:line="240" w:lineRule="auto"/>
              <w:ind w:right="141"/>
              <w:jc w:val="both"/>
              <w:rPr>
                <w:rFonts w:ascii="Times New Roman" w:hAnsi="Times New Roman"/>
                <w:sz w:val="24"/>
                <w:szCs w:val="24"/>
              </w:rPr>
            </w:pPr>
            <w:r>
              <w:rPr>
                <w:rFonts w:ascii="Times New Roman" w:hAnsi="Times New Roman"/>
                <w:sz w:val="24"/>
                <w:szCs w:val="24"/>
              </w:rPr>
              <w:t xml:space="preserve">2. Население ЕАО. Общая  характеристика. Демографическая ситуация. Миграция населения. Размещение населения. Городское и сельское население. Плотность населения. </w:t>
            </w:r>
          </w:p>
          <w:p w:rsidR="00F62E95" w:rsidRDefault="00F62E95">
            <w:pPr>
              <w:tabs>
                <w:tab w:val="num" w:pos="-540"/>
              </w:tabs>
              <w:spacing w:after="0" w:line="240" w:lineRule="auto"/>
              <w:ind w:right="141"/>
              <w:jc w:val="both"/>
              <w:rPr>
                <w:rFonts w:ascii="Times New Roman" w:hAnsi="Times New Roman"/>
                <w:sz w:val="24"/>
                <w:szCs w:val="24"/>
              </w:rPr>
            </w:pPr>
            <w:r>
              <w:rPr>
                <w:rFonts w:ascii="Times New Roman" w:hAnsi="Times New Roman"/>
                <w:sz w:val="24"/>
                <w:szCs w:val="24"/>
              </w:rPr>
              <w:t>2 часа.</w:t>
            </w:r>
          </w:p>
          <w:p w:rsidR="00F62E95" w:rsidRDefault="00F62E95">
            <w:pPr>
              <w:tabs>
                <w:tab w:val="num" w:pos="-540"/>
              </w:tabs>
              <w:spacing w:after="0" w:line="240" w:lineRule="auto"/>
              <w:ind w:right="141"/>
              <w:jc w:val="both"/>
              <w:rPr>
                <w:rFonts w:ascii="Times New Roman" w:hAnsi="Times New Roman"/>
                <w:sz w:val="24"/>
                <w:szCs w:val="24"/>
              </w:rPr>
            </w:pPr>
            <w:r>
              <w:rPr>
                <w:rFonts w:ascii="Times New Roman" w:hAnsi="Times New Roman"/>
                <w:sz w:val="24"/>
                <w:szCs w:val="24"/>
              </w:rPr>
              <w:t>3.  Отраслевая и территориальная структура хозяйства. Территориально – промышленный комплекс.  1 час.</w:t>
            </w:r>
          </w:p>
          <w:p w:rsidR="00F62E95" w:rsidRDefault="00F62E95">
            <w:pPr>
              <w:tabs>
                <w:tab w:val="num" w:pos="-540"/>
              </w:tabs>
              <w:spacing w:after="0" w:line="240" w:lineRule="auto"/>
              <w:ind w:right="141"/>
              <w:jc w:val="both"/>
              <w:rPr>
                <w:rFonts w:ascii="Times New Roman" w:hAnsi="Times New Roman"/>
                <w:sz w:val="24"/>
                <w:szCs w:val="24"/>
              </w:rPr>
            </w:pPr>
            <w:r>
              <w:rPr>
                <w:rFonts w:ascii="Times New Roman" w:hAnsi="Times New Roman"/>
                <w:sz w:val="24"/>
                <w:szCs w:val="24"/>
              </w:rPr>
              <w:t xml:space="preserve">4. Характеристика современных отраслей промышленности. Ведущие отрасли. Легкая промышленность. Производство строительных материалов. </w:t>
            </w:r>
            <w:proofErr w:type="gramStart"/>
            <w:r>
              <w:rPr>
                <w:rFonts w:ascii="Times New Roman" w:hAnsi="Times New Roman"/>
                <w:sz w:val="24"/>
                <w:szCs w:val="24"/>
              </w:rPr>
              <w:t>Горно – добывающая</w:t>
            </w:r>
            <w:proofErr w:type="gramEnd"/>
            <w:r>
              <w:rPr>
                <w:rFonts w:ascii="Times New Roman" w:hAnsi="Times New Roman"/>
                <w:sz w:val="24"/>
                <w:szCs w:val="24"/>
              </w:rPr>
              <w:t xml:space="preserve"> промышленность. Машиностроение. 1 час.</w:t>
            </w:r>
          </w:p>
          <w:p w:rsidR="00F62E95" w:rsidRDefault="00F62E95">
            <w:pPr>
              <w:tabs>
                <w:tab w:val="num" w:pos="-540"/>
              </w:tabs>
              <w:spacing w:after="0" w:line="240" w:lineRule="auto"/>
              <w:ind w:right="141"/>
              <w:jc w:val="both"/>
              <w:rPr>
                <w:rFonts w:ascii="Times New Roman" w:hAnsi="Times New Roman"/>
                <w:sz w:val="24"/>
                <w:szCs w:val="24"/>
              </w:rPr>
            </w:pPr>
            <w:r>
              <w:rPr>
                <w:rFonts w:ascii="Times New Roman" w:hAnsi="Times New Roman"/>
                <w:sz w:val="24"/>
                <w:szCs w:val="24"/>
              </w:rPr>
              <w:t>5. Агропромышленный комплекс. Растениеводство. Животноводство. Специализация районов. 2 часа.</w:t>
            </w:r>
          </w:p>
          <w:p w:rsidR="00F62E95" w:rsidRDefault="00F62E95">
            <w:pPr>
              <w:tabs>
                <w:tab w:val="num" w:pos="-540"/>
              </w:tabs>
              <w:spacing w:after="0" w:line="240" w:lineRule="auto"/>
              <w:ind w:right="141"/>
              <w:jc w:val="both"/>
              <w:rPr>
                <w:rFonts w:ascii="Times New Roman" w:hAnsi="Times New Roman"/>
                <w:sz w:val="24"/>
                <w:szCs w:val="24"/>
              </w:rPr>
            </w:pPr>
            <w:r>
              <w:rPr>
                <w:rFonts w:ascii="Times New Roman" w:hAnsi="Times New Roman"/>
                <w:sz w:val="24"/>
                <w:szCs w:val="24"/>
              </w:rPr>
              <w:t>6. Инфраструктурный комплекс. Транспорт и связь. Инфраструктура ЕАО. Виды транспорта. Особенности развития транспорта ЕАО. Проблемы развития транспорта и связи. 2 часа.</w:t>
            </w:r>
          </w:p>
          <w:p w:rsidR="00F62E95" w:rsidRDefault="00F62E95">
            <w:pPr>
              <w:tabs>
                <w:tab w:val="num" w:pos="-540"/>
              </w:tabs>
              <w:spacing w:after="0" w:line="240" w:lineRule="auto"/>
              <w:ind w:right="141"/>
              <w:jc w:val="both"/>
              <w:rPr>
                <w:rFonts w:ascii="Times New Roman" w:hAnsi="Times New Roman"/>
                <w:sz w:val="24"/>
                <w:szCs w:val="24"/>
              </w:rPr>
            </w:pPr>
            <w:r>
              <w:rPr>
                <w:rFonts w:ascii="Times New Roman" w:hAnsi="Times New Roman"/>
                <w:sz w:val="24"/>
                <w:szCs w:val="24"/>
              </w:rPr>
              <w:t>7. Социальная инфраструктура. Особенности инфраструктуры ЕАО. Проблемы развития.</w:t>
            </w:r>
          </w:p>
          <w:p w:rsidR="00F62E95" w:rsidRDefault="00F62E95">
            <w:pPr>
              <w:tabs>
                <w:tab w:val="num" w:pos="-540"/>
              </w:tabs>
              <w:spacing w:after="0" w:line="240" w:lineRule="auto"/>
              <w:ind w:right="141"/>
              <w:jc w:val="both"/>
              <w:rPr>
                <w:rFonts w:ascii="Times New Roman" w:hAnsi="Times New Roman"/>
                <w:sz w:val="24"/>
                <w:szCs w:val="24"/>
              </w:rPr>
            </w:pPr>
            <w:r>
              <w:rPr>
                <w:rFonts w:ascii="Times New Roman" w:hAnsi="Times New Roman"/>
                <w:sz w:val="24"/>
                <w:szCs w:val="24"/>
              </w:rPr>
              <w:t>8. Внешнеэкономические и внутригосударственные связи области. Структура внешнеэкономических связей. Международная торговля. Совместные предприятия. Внутригосударственные связи области. 1 час.</w:t>
            </w:r>
          </w:p>
          <w:p w:rsidR="00F62E95" w:rsidRDefault="00F62E95">
            <w:pPr>
              <w:tabs>
                <w:tab w:val="num" w:pos="-540"/>
              </w:tabs>
              <w:spacing w:after="0" w:line="240" w:lineRule="auto"/>
              <w:ind w:right="141"/>
              <w:jc w:val="both"/>
              <w:rPr>
                <w:rFonts w:ascii="Times New Roman" w:hAnsi="Times New Roman"/>
                <w:sz w:val="24"/>
                <w:szCs w:val="24"/>
              </w:rPr>
            </w:pPr>
            <w:r>
              <w:rPr>
                <w:rFonts w:ascii="Times New Roman" w:hAnsi="Times New Roman"/>
                <w:sz w:val="24"/>
                <w:szCs w:val="24"/>
              </w:rPr>
              <w:t>9. Административные районы ЕАО и их место в хозяйстве области. 2 часа.</w:t>
            </w:r>
          </w:p>
          <w:p w:rsidR="00F62E95" w:rsidRDefault="00F62E95">
            <w:pPr>
              <w:tabs>
                <w:tab w:val="num" w:pos="-540"/>
              </w:tabs>
              <w:spacing w:after="0" w:line="240" w:lineRule="auto"/>
              <w:ind w:right="141"/>
              <w:jc w:val="both"/>
              <w:rPr>
                <w:rFonts w:ascii="Times New Roman" w:hAnsi="Times New Roman"/>
                <w:sz w:val="24"/>
                <w:szCs w:val="24"/>
              </w:rPr>
            </w:pPr>
            <w:r>
              <w:rPr>
                <w:rFonts w:ascii="Times New Roman" w:hAnsi="Times New Roman"/>
                <w:sz w:val="24"/>
                <w:szCs w:val="24"/>
              </w:rPr>
              <w:t xml:space="preserve">10. Город Биробиджан. Географическое положение. Промышленность. Особенности </w:t>
            </w:r>
            <w:r>
              <w:rPr>
                <w:rFonts w:ascii="Times New Roman" w:hAnsi="Times New Roman"/>
                <w:sz w:val="24"/>
                <w:szCs w:val="24"/>
              </w:rPr>
              <w:lastRenderedPageBreak/>
              <w:t>экономического развития. 1 час.</w:t>
            </w:r>
          </w:p>
          <w:p w:rsidR="00F62E95" w:rsidRDefault="00F62E95">
            <w:pPr>
              <w:tabs>
                <w:tab w:val="num" w:pos="-540"/>
              </w:tabs>
              <w:spacing w:after="0" w:line="240" w:lineRule="auto"/>
              <w:ind w:right="141"/>
              <w:jc w:val="both"/>
              <w:rPr>
                <w:rFonts w:ascii="Times New Roman" w:hAnsi="Times New Roman"/>
                <w:sz w:val="24"/>
                <w:szCs w:val="24"/>
              </w:rPr>
            </w:pPr>
            <w:r>
              <w:rPr>
                <w:rFonts w:ascii="Times New Roman" w:hAnsi="Times New Roman"/>
                <w:sz w:val="24"/>
                <w:szCs w:val="24"/>
              </w:rPr>
              <w:t>11. Обобщающее повторение по курсу «Экономическая география ЕАО».</w:t>
            </w:r>
          </w:p>
          <w:p w:rsidR="00F62E95" w:rsidRDefault="00F62E95">
            <w:pPr>
              <w:tabs>
                <w:tab w:val="num" w:pos="-540"/>
              </w:tabs>
              <w:spacing w:after="0" w:line="240" w:lineRule="auto"/>
              <w:ind w:right="141"/>
              <w:jc w:val="both"/>
              <w:rPr>
                <w:rFonts w:ascii="Times New Roman" w:hAnsi="Times New Roman"/>
                <w:sz w:val="24"/>
                <w:szCs w:val="24"/>
              </w:rPr>
            </w:pPr>
            <w:r>
              <w:rPr>
                <w:rFonts w:ascii="Times New Roman" w:hAnsi="Times New Roman"/>
                <w:sz w:val="24"/>
                <w:szCs w:val="24"/>
              </w:rPr>
              <w:t>12. Контрольная работа по курсу 9 класса 1 час.</w:t>
            </w:r>
          </w:p>
          <w:p w:rsidR="00F62E95" w:rsidRDefault="00F62E95">
            <w:pPr>
              <w:tabs>
                <w:tab w:val="num" w:pos="-540"/>
              </w:tabs>
              <w:spacing w:after="0" w:line="240" w:lineRule="auto"/>
              <w:ind w:right="141"/>
              <w:jc w:val="both"/>
              <w:rPr>
                <w:rFonts w:ascii="Times New Roman" w:hAnsi="Times New Roman"/>
                <w:sz w:val="24"/>
                <w:szCs w:val="24"/>
              </w:rPr>
            </w:pPr>
            <w:r>
              <w:rPr>
                <w:rFonts w:ascii="Times New Roman" w:hAnsi="Times New Roman"/>
                <w:sz w:val="24"/>
                <w:szCs w:val="24"/>
              </w:rPr>
              <w:t>13. Перспективы развития ЕАО. 1 час.</w:t>
            </w:r>
          </w:p>
          <w:p w:rsidR="00F62E95" w:rsidRDefault="00F62E95">
            <w:pPr>
              <w:tabs>
                <w:tab w:val="num" w:pos="-540"/>
              </w:tabs>
              <w:spacing w:after="0" w:line="240" w:lineRule="auto"/>
              <w:ind w:right="141"/>
              <w:jc w:val="both"/>
              <w:rPr>
                <w:rFonts w:ascii="Times New Roman" w:hAnsi="Times New Roman"/>
                <w:sz w:val="24"/>
                <w:szCs w:val="24"/>
              </w:rPr>
            </w:pPr>
          </w:p>
          <w:p w:rsidR="00F62E95" w:rsidRDefault="00F62E95" w:rsidP="00E54288">
            <w:pPr>
              <w:pStyle w:val="2"/>
              <w:spacing w:after="0"/>
              <w:ind w:right="141"/>
              <w:jc w:val="center"/>
              <w:rPr>
                <w:rFonts w:ascii="Times New Roman" w:hAnsi="Times New Roman"/>
                <w:i w:val="0"/>
                <w:sz w:val="24"/>
                <w:szCs w:val="24"/>
                <w:lang w:val="ru-RU"/>
              </w:rPr>
            </w:pPr>
            <w:r>
              <w:rPr>
                <w:rFonts w:ascii="Times New Roman" w:hAnsi="Times New Roman"/>
                <w:i w:val="0"/>
                <w:sz w:val="24"/>
                <w:szCs w:val="24"/>
                <w:lang w:val="ru-RU"/>
              </w:rPr>
              <w:t>ТРЕБОВАНИЯ К УРОВНЮ   ПОДГОТОВКИ  УЧАЩИХСЯ</w:t>
            </w:r>
          </w:p>
          <w:p w:rsidR="00F62E95" w:rsidRDefault="00F62E95">
            <w:pPr>
              <w:spacing w:after="0" w:line="240" w:lineRule="auto"/>
              <w:rPr>
                <w:rFonts w:ascii="Times New Roman" w:hAnsi="Times New Roman"/>
                <w:sz w:val="24"/>
                <w:szCs w:val="24"/>
              </w:rPr>
            </w:pPr>
            <w:r>
              <w:rPr>
                <w:rFonts w:ascii="Times New Roman" w:hAnsi="Times New Roman"/>
                <w:sz w:val="24"/>
                <w:szCs w:val="24"/>
              </w:rPr>
              <w:t xml:space="preserve">- </w:t>
            </w:r>
            <w:r w:rsidRPr="00F62E95">
              <w:rPr>
                <w:rFonts w:ascii="Times New Roman" w:hAnsi="Times New Roman"/>
                <w:b/>
                <w:sz w:val="24"/>
                <w:szCs w:val="24"/>
              </w:rPr>
              <w:t>должны знать</w:t>
            </w:r>
            <w:r>
              <w:rPr>
                <w:rFonts w:ascii="Times New Roman" w:hAnsi="Times New Roman"/>
                <w:sz w:val="24"/>
                <w:szCs w:val="24"/>
              </w:rPr>
              <w:t xml:space="preserve"> специфику географического положения и административно </w:t>
            </w:r>
            <w:proofErr w:type="gramStart"/>
            <w:r>
              <w:rPr>
                <w:rFonts w:ascii="Times New Roman" w:hAnsi="Times New Roman"/>
                <w:sz w:val="24"/>
                <w:szCs w:val="24"/>
              </w:rPr>
              <w:t>–т</w:t>
            </w:r>
            <w:proofErr w:type="gramEnd"/>
            <w:r>
              <w:rPr>
                <w:rFonts w:ascii="Times New Roman" w:hAnsi="Times New Roman"/>
                <w:sz w:val="24"/>
                <w:szCs w:val="24"/>
              </w:rPr>
              <w:t>ерриториального устройства ЕАО;</w:t>
            </w:r>
          </w:p>
          <w:p w:rsidR="00F62E95" w:rsidRDefault="00F62E95">
            <w:pPr>
              <w:spacing w:after="0" w:line="240" w:lineRule="auto"/>
              <w:rPr>
                <w:rFonts w:ascii="Times New Roman" w:hAnsi="Times New Roman"/>
                <w:sz w:val="24"/>
                <w:szCs w:val="24"/>
              </w:rPr>
            </w:pPr>
            <w:r>
              <w:rPr>
                <w:rFonts w:ascii="Times New Roman" w:hAnsi="Times New Roman"/>
                <w:sz w:val="24"/>
                <w:szCs w:val="24"/>
              </w:rPr>
              <w:t>- роль и место отдельных районов в системе географического разделения труда;</w:t>
            </w:r>
          </w:p>
          <w:p w:rsidR="00F62E95" w:rsidRDefault="00F62E95">
            <w:pPr>
              <w:spacing w:after="0" w:line="240" w:lineRule="auto"/>
              <w:rPr>
                <w:rFonts w:ascii="Times New Roman" w:hAnsi="Times New Roman"/>
                <w:sz w:val="24"/>
                <w:szCs w:val="24"/>
              </w:rPr>
            </w:pPr>
            <w:r>
              <w:rPr>
                <w:rFonts w:ascii="Times New Roman" w:hAnsi="Times New Roman"/>
                <w:sz w:val="24"/>
                <w:szCs w:val="24"/>
              </w:rPr>
              <w:t xml:space="preserve">- </w:t>
            </w:r>
            <w:r w:rsidRPr="00F62E95">
              <w:rPr>
                <w:rFonts w:ascii="Times New Roman" w:hAnsi="Times New Roman"/>
                <w:b/>
                <w:sz w:val="24"/>
                <w:szCs w:val="24"/>
              </w:rPr>
              <w:t>уметь</w:t>
            </w:r>
            <w:r>
              <w:rPr>
                <w:rFonts w:ascii="Times New Roman" w:hAnsi="Times New Roman"/>
                <w:sz w:val="24"/>
                <w:szCs w:val="24"/>
              </w:rPr>
              <w:t xml:space="preserve"> читать тематические карты, составлять диаграммы;</w:t>
            </w:r>
          </w:p>
          <w:p w:rsidR="00F62E95" w:rsidRDefault="00F62E95">
            <w:pPr>
              <w:spacing w:after="0" w:line="240" w:lineRule="auto"/>
              <w:rPr>
                <w:rFonts w:ascii="Times New Roman" w:hAnsi="Times New Roman"/>
                <w:sz w:val="24"/>
                <w:szCs w:val="24"/>
              </w:rPr>
            </w:pPr>
            <w:r>
              <w:rPr>
                <w:rFonts w:ascii="Times New Roman" w:hAnsi="Times New Roman"/>
                <w:sz w:val="24"/>
                <w:szCs w:val="24"/>
              </w:rPr>
              <w:t>- осуществлять наложение  географических и экономических карт;</w:t>
            </w:r>
          </w:p>
          <w:p w:rsidR="00F62E95" w:rsidRDefault="00F62E95">
            <w:pPr>
              <w:spacing w:after="0" w:line="240" w:lineRule="auto"/>
              <w:rPr>
                <w:rFonts w:ascii="Times New Roman" w:hAnsi="Times New Roman"/>
                <w:sz w:val="24"/>
                <w:szCs w:val="24"/>
              </w:rPr>
            </w:pPr>
            <w:r>
              <w:rPr>
                <w:rFonts w:ascii="Times New Roman" w:hAnsi="Times New Roman"/>
                <w:sz w:val="24"/>
                <w:szCs w:val="24"/>
              </w:rPr>
              <w:t>- анализировать статистические данные;</w:t>
            </w:r>
          </w:p>
          <w:p w:rsidR="00F62E95" w:rsidRDefault="00F62E95">
            <w:pPr>
              <w:spacing w:after="0" w:line="240" w:lineRule="auto"/>
              <w:rPr>
                <w:rFonts w:ascii="Times New Roman" w:hAnsi="Times New Roman"/>
                <w:sz w:val="24"/>
                <w:szCs w:val="24"/>
              </w:rPr>
            </w:pPr>
            <w:r>
              <w:rPr>
                <w:rFonts w:ascii="Times New Roman" w:hAnsi="Times New Roman"/>
                <w:sz w:val="24"/>
                <w:szCs w:val="24"/>
              </w:rPr>
              <w:t>- работать с материалами периодической печати;</w:t>
            </w:r>
          </w:p>
          <w:p w:rsidR="0095645D" w:rsidRDefault="0095645D">
            <w:pPr>
              <w:spacing w:after="0" w:line="240" w:lineRule="auto"/>
              <w:rPr>
                <w:rFonts w:ascii="Times New Roman" w:hAnsi="Times New Roman"/>
                <w:sz w:val="24"/>
                <w:szCs w:val="24"/>
              </w:rPr>
            </w:pPr>
          </w:p>
          <w:p w:rsidR="00F62E95" w:rsidRPr="00F62E95" w:rsidRDefault="00E54288" w:rsidP="00E54288">
            <w:pPr>
              <w:spacing w:after="0" w:line="240" w:lineRule="auto"/>
              <w:jc w:val="center"/>
              <w:rPr>
                <w:rFonts w:ascii="Times New Roman" w:hAnsi="Times New Roman"/>
                <w:b/>
                <w:sz w:val="28"/>
                <w:szCs w:val="28"/>
              </w:rPr>
            </w:pPr>
            <w:bookmarkStart w:id="1" w:name="_GoBack"/>
            <w:bookmarkEnd w:id="1"/>
            <w:r>
              <w:rPr>
                <w:rFonts w:ascii="Times New Roman" w:hAnsi="Times New Roman"/>
                <w:b/>
                <w:sz w:val="28"/>
                <w:szCs w:val="28"/>
              </w:rPr>
              <w:t>Т</w:t>
            </w:r>
            <w:r w:rsidR="00F62E95" w:rsidRPr="00F62E95">
              <w:rPr>
                <w:rFonts w:ascii="Times New Roman" w:hAnsi="Times New Roman"/>
                <w:b/>
                <w:sz w:val="28"/>
                <w:szCs w:val="28"/>
              </w:rPr>
              <w:t>ематическое планирование</w:t>
            </w:r>
          </w:p>
          <w:p w:rsidR="00F62E95" w:rsidRDefault="00F62E95">
            <w:pPr>
              <w:spacing w:after="0" w:line="240" w:lineRule="auto"/>
              <w:jc w:val="center"/>
              <w:outlineLvl w:val="0"/>
              <w:rPr>
                <w:rFonts w:ascii="Times New Roman" w:hAnsi="Times New Roman"/>
                <w:b/>
              </w:rPr>
            </w:pPr>
          </w:p>
          <w:p w:rsidR="00F62E95" w:rsidRDefault="00F62E95">
            <w:pPr>
              <w:spacing w:after="0"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5"/>
              <w:gridCol w:w="1418"/>
              <w:gridCol w:w="3478"/>
              <w:gridCol w:w="1058"/>
              <w:gridCol w:w="2836"/>
            </w:tblGrid>
            <w:tr w:rsidR="00F62E95">
              <w:trPr>
                <w:trHeight w:val="593"/>
              </w:trPr>
              <w:tc>
                <w:tcPr>
                  <w:tcW w:w="945"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 п.п.</w:t>
                  </w:r>
                </w:p>
              </w:tc>
              <w:tc>
                <w:tcPr>
                  <w:tcW w:w="1418"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Дата</w:t>
                  </w:r>
                </w:p>
              </w:tc>
              <w:tc>
                <w:tcPr>
                  <w:tcW w:w="3478"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Тема</w:t>
                  </w:r>
                </w:p>
              </w:tc>
              <w:tc>
                <w:tcPr>
                  <w:tcW w:w="1058"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proofErr w:type="spellStart"/>
                  <w:r>
                    <w:rPr>
                      <w:rFonts w:ascii="Times New Roman" w:hAnsi="Times New Roman"/>
                      <w:sz w:val="24"/>
                      <w:szCs w:val="24"/>
                    </w:rPr>
                    <w:t>Д.з</w:t>
                  </w:r>
                  <w:proofErr w:type="spellEnd"/>
                  <w:r>
                    <w:rPr>
                      <w:rFonts w:ascii="Times New Roman" w:hAnsi="Times New Roman"/>
                      <w:sz w:val="24"/>
                      <w:szCs w:val="24"/>
                    </w:rPr>
                    <w:t>.</w:t>
                  </w:r>
                </w:p>
              </w:tc>
              <w:tc>
                <w:tcPr>
                  <w:tcW w:w="2836"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Форма организации урока</w:t>
                  </w:r>
                </w:p>
              </w:tc>
            </w:tr>
            <w:tr w:rsidR="00F62E95">
              <w:tc>
                <w:tcPr>
                  <w:tcW w:w="945"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F62E95" w:rsidRDefault="00F62E95">
                  <w:pPr>
                    <w:spacing w:after="0" w:line="240" w:lineRule="auto"/>
                    <w:rPr>
                      <w:rFonts w:ascii="Times New Roman" w:hAnsi="Times New Roman"/>
                      <w:sz w:val="24"/>
                      <w:szCs w:val="24"/>
                    </w:rPr>
                  </w:pPr>
                </w:p>
              </w:tc>
              <w:tc>
                <w:tcPr>
                  <w:tcW w:w="3478"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Экономико – географическое положение ЕАО.</w:t>
                  </w:r>
                </w:p>
              </w:tc>
              <w:tc>
                <w:tcPr>
                  <w:tcW w:w="1058"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П.1</w:t>
                  </w:r>
                </w:p>
              </w:tc>
              <w:tc>
                <w:tcPr>
                  <w:tcW w:w="2836"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Урок изучения нового материала</w:t>
                  </w:r>
                </w:p>
              </w:tc>
            </w:tr>
            <w:tr w:rsidR="00F62E95">
              <w:tc>
                <w:tcPr>
                  <w:tcW w:w="945"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F62E95" w:rsidRDefault="00F62E95">
                  <w:pPr>
                    <w:spacing w:after="0" w:line="240" w:lineRule="auto"/>
                    <w:rPr>
                      <w:rFonts w:ascii="Times New Roman" w:hAnsi="Times New Roman"/>
                      <w:sz w:val="24"/>
                      <w:szCs w:val="24"/>
                    </w:rPr>
                  </w:pPr>
                </w:p>
              </w:tc>
              <w:tc>
                <w:tcPr>
                  <w:tcW w:w="3478"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Население ЕАО. Общая характеристика. Практическая работа №1.</w:t>
                  </w:r>
                </w:p>
              </w:tc>
              <w:tc>
                <w:tcPr>
                  <w:tcW w:w="1058"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П.2</w:t>
                  </w:r>
                </w:p>
              </w:tc>
              <w:tc>
                <w:tcPr>
                  <w:tcW w:w="2836"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Практическая работа</w:t>
                  </w:r>
                </w:p>
              </w:tc>
            </w:tr>
            <w:tr w:rsidR="00F62E95">
              <w:tc>
                <w:tcPr>
                  <w:tcW w:w="945"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3</w:t>
                  </w:r>
                </w:p>
              </w:tc>
              <w:tc>
                <w:tcPr>
                  <w:tcW w:w="1418" w:type="dxa"/>
                  <w:tcBorders>
                    <w:top w:val="single" w:sz="4" w:space="0" w:color="000000"/>
                    <w:left w:val="single" w:sz="4" w:space="0" w:color="000000"/>
                    <w:bottom w:val="single" w:sz="4" w:space="0" w:color="000000"/>
                    <w:right w:val="single" w:sz="4" w:space="0" w:color="000000"/>
                  </w:tcBorders>
                </w:tcPr>
                <w:p w:rsidR="00F62E95" w:rsidRDefault="00F62E95">
                  <w:pPr>
                    <w:spacing w:after="0" w:line="240" w:lineRule="auto"/>
                    <w:rPr>
                      <w:rFonts w:ascii="Times New Roman" w:hAnsi="Times New Roman"/>
                      <w:sz w:val="24"/>
                      <w:szCs w:val="24"/>
                    </w:rPr>
                  </w:pPr>
                </w:p>
              </w:tc>
              <w:tc>
                <w:tcPr>
                  <w:tcW w:w="3478"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Размещение населения.</w:t>
                  </w:r>
                </w:p>
              </w:tc>
              <w:tc>
                <w:tcPr>
                  <w:tcW w:w="1058"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П.3</w:t>
                  </w:r>
                </w:p>
              </w:tc>
              <w:tc>
                <w:tcPr>
                  <w:tcW w:w="2836"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Комбинированный урок</w:t>
                  </w:r>
                </w:p>
              </w:tc>
            </w:tr>
            <w:tr w:rsidR="00F62E95">
              <w:tc>
                <w:tcPr>
                  <w:tcW w:w="945"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4</w:t>
                  </w:r>
                </w:p>
              </w:tc>
              <w:tc>
                <w:tcPr>
                  <w:tcW w:w="1418" w:type="dxa"/>
                  <w:tcBorders>
                    <w:top w:val="single" w:sz="4" w:space="0" w:color="000000"/>
                    <w:left w:val="single" w:sz="4" w:space="0" w:color="000000"/>
                    <w:bottom w:val="single" w:sz="4" w:space="0" w:color="000000"/>
                    <w:right w:val="single" w:sz="4" w:space="0" w:color="000000"/>
                  </w:tcBorders>
                </w:tcPr>
                <w:p w:rsidR="00F62E95" w:rsidRDefault="00F62E95">
                  <w:pPr>
                    <w:spacing w:after="0" w:line="240" w:lineRule="auto"/>
                    <w:rPr>
                      <w:rFonts w:ascii="Times New Roman" w:hAnsi="Times New Roman"/>
                      <w:sz w:val="24"/>
                      <w:szCs w:val="24"/>
                    </w:rPr>
                  </w:pPr>
                </w:p>
              </w:tc>
              <w:tc>
                <w:tcPr>
                  <w:tcW w:w="3478"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Отраслевая и территориальная структура хозяйства</w:t>
                  </w:r>
                </w:p>
              </w:tc>
              <w:tc>
                <w:tcPr>
                  <w:tcW w:w="1058"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П.4</w:t>
                  </w:r>
                </w:p>
              </w:tc>
              <w:tc>
                <w:tcPr>
                  <w:tcW w:w="2836"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Эвристическая беседа, составление схемы.</w:t>
                  </w:r>
                </w:p>
              </w:tc>
            </w:tr>
            <w:tr w:rsidR="00F62E95">
              <w:tc>
                <w:tcPr>
                  <w:tcW w:w="945"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5</w:t>
                  </w:r>
                </w:p>
              </w:tc>
              <w:tc>
                <w:tcPr>
                  <w:tcW w:w="1418" w:type="dxa"/>
                  <w:tcBorders>
                    <w:top w:val="single" w:sz="4" w:space="0" w:color="000000"/>
                    <w:left w:val="single" w:sz="4" w:space="0" w:color="000000"/>
                    <w:bottom w:val="single" w:sz="4" w:space="0" w:color="000000"/>
                    <w:right w:val="single" w:sz="4" w:space="0" w:color="000000"/>
                  </w:tcBorders>
                </w:tcPr>
                <w:p w:rsidR="00F62E95" w:rsidRDefault="00F62E95">
                  <w:pPr>
                    <w:spacing w:after="0" w:line="240" w:lineRule="auto"/>
                    <w:rPr>
                      <w:rFonts w:ascii="Times New Roman" w:hAnsi="Times New Roman"/>
                      <w:sz w:val="24"/>
                      <w:szCs w:val="24"/>
                    </w:rPr>
                  </w:pPr>
                </w:p>
              </w:tc>
              <w:tc>
                <w:tcPr>
                  <w:tcW w:w="3478"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Характеристика современных отраслей промышленности.</w:t>
                  </w:r>
                </w:p>
              </w:tc>
              <w:tc>
                <w:tcPr>
                  <w:tcW w:w="1058"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П.5</w:t>
                  </w:r>
                </w:p>
              </w:tc>
              <w:tc>
                <w:tcPr>
                  <w:tcW w:w="2836"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семинар</w:t>
                  </w:r>
                </w:p>
              </w:tc>
            </w:tr>
            <w:tr w:rsidR="00F62E95">
              <w:tc>
                <w:tcPr>
                  <w:tcW w:w="945"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6</w:t>
                  </w:r>
                </w:p>
              </w:tc>
              <w:tc>
                <w:tcPr>
                  <w:tcW w:w="1418" w:type="dxa"/>
                  <w:tcBorders>
                    <w:top w:val="single" w:sz="4" w:space="0" w:color="000000"/>
                    <w:left w:val="single" w:sz="4" w:space="0" w:color="000000"/>
                    <w:bottom w:val="single" w:sz="4" w:space="0" w:color="000000"/>
                    <w:right w:val="single" w:sz="4" w:space="0" w:color="000000"/>
                  </w:tcBorders>
                </w:tcPr>
                <w:p w:rsidR="00F62E95" w:rsidRDefault="00F62E95">
                  <w:pPr>
                    <w:spacing w:after="0" w:line="240" w:lineRule="auto"/>
                    <w:rPr>
                      <w:rFonts w:ascii="Times New Roman" w:hAnsi="Times New Roman"/>
                      <w:sz w:val="24"/>
                      <w:szCs w:val="24"/>
                    </w:rPr>
                  </w:pPr>
                </w:p>
              </w:tc>
              <w:tc>
                <w:tcPr>
                  <w:tcW w:w="3478"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Агропромышленный комплекс</w:t>
                  </w:r>
                </w:p>
              </w:tc>
              <w:tc>
                <w:tcPr>
                  <w:tcW w:w="1058"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П.6</w:t>
                  </w:r>
                </w:p>
              </w:tc>
              <w:tc>
                <w:tcPr>
                  <w:tcW w:w="2836"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Комбинированный урок</w:t>
                  </w:r>
                </w:p>
              </w:tc>
            </w:tr>
            <w:tr w:rsidR="00F62E95">
              <w:tc>
                <w:tcPr>
                  <w:tcW w:w="945"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7</w:t>
                  </w:r>
                </w:p>
              </w:tc>
              <w:tc>
                <w:tcPr>
                  <w:tcW w:w="1418" w:type="dxa"/>
                  <w:tcBorders>
                    <w:top w:val="single" w:sz="4" w:space="0" w:color="000000"/>
                    <w:left w:val="single" w:sz="4" w:space="0" w:color="000000"/>
                    <w:bottom w:val="single" w:sz="4" w:space="0" w:color="000000"/>
                    <w:right w:val="single" w:sz="4" w:space="0" w:color="000000"/>
                  </w:tcBorders>
                </w:tcPr>
                <w:p w:rsidR="00F62E95" w:rsidRDefault="00F62E95">
                  <w:pPr>
                    <w:spacing w:after="0" w:line="240" w:lineRule="auto"/>
                    <w:rPr>
                      <w:rFonts w:ascii="Times New Roman" w:hAnsi="Times New Roman"/>
                      <w:sz w:val="24"/>
                      <w:szCs w:val="24"/>
                    </w:rPr>
                  </w:pPr>
                </w:p>
              </w:tc>
              <w:tc>
                <w:tcPr>
                  <w:tcW w:w="3478"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Практическая работа №2 по теме «Агропромышленный комплекс»</w:t>
                  </w:r>
                </w:p>
              </w:tc>
              <w:tc>
                <w:tcPr>
                  <w:tcW w:w="1058"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 xml:space="preserve">П.6 </w:t>
                  </w:r>
                  <w:proofErr w:type="spellStart"/>
                  <w:r>
                    <w:rPr>
                      <w:rFonts w:ascii="Times New Roman" w:hAnsi="Times New Roman"/>
                      <w:sz w:val="24"/>
                      <w:szCs w:val="24"/>
                    </w:rPr>
                    <w:t>повт</w:t>
                  </w:r>
                  <w:proofErr w:type="spellEnd"/>
                  <w:r>
                    <w:rPr>
                      <w:rFonts w:ascii="Times New Roman" w:hAnsi="Times New Roman"/>
                      <w:sz w:val="24"/>
                      <w:szCs w:val="24"/>
                    </w:rPr>
                    <w:t>.,</w:t>
                  </w:r>
                </w:p>
              </w:tc>
              <w:tc>
                <w:tcPr>
                  <w:tcW w:w="2836"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Практическая работа</w:t>
                  </w:r>
                </w:p>
              </w:tc>
            </w:tr>
            <w:tr w:rsidR="00F62E95">
              <w:tc>
                <w:tcPr>
                  <w:tcW w:w="945"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8</w:t>
                  </w:r>
                </w:p>
              </w:tc>
              <w:tc>
                <w:tcPr>
                  <w:tcW w:w="1418" w:type="dxa"/>
                  <w:tcBorders>
                    <w:top w:val="single" w:sz="4" w:space="0" w:color="000000"/>
                    <w:left w:val="single" w:sz="4" w:space="0" w:color="000000"/>
                    <w:bottom w:val="single" w:sz="4" w:space="0" w:color="000000"/>
                    <w:right w:val="single" w:sz="4" w:space="0" w:color="000000"/>
                  </w:tcBorders>
                </w:tcPr>
                <w:p w:rsidR="00F62E95" w:rsidRDefault="00F62E95">
                  <w:pPr>
                    <w:spacing w:after="0" w:line="240" w:lineRule="auto"/>
                    <w:rPr>
                      <w:rFonts w:ascii="Times New Roman" w:hAnsi="Times New Roman"/>
                      <w:sz w:val="24"/>
                      <w:szCs w:val="24"/>
                    </w:rPr>
                  </w:pPr>
                </w:p>
              </w:tc>
              <w:tc>
                <w:tcPr>
                  <w:tcW w:w="3478"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Инфраструктурный комплекс. Транспорт и связь.</w:t>
                  </w:r>
                </w:p>
              </w:tc>
              <w:tc>
                <w:tcPr>
                  <w:tcW w:w="1058"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 xml:space="preserve">П.7 </w:t>
                  </w:r>
                </w:p>
              </w:tc>
              <w:tc>
                <w:tcPr>
                  <w:tcW w:w="2836"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Урок проблемного обучения.</w:t>
                  </w:r>
                </w:p>
              </w:tc>
            </w:tr>
            <w:tr w:rsidR="00F62E95">
              <w:tc>
                <w:tcPr>
                  <w:tcW w:w="945"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9</w:t>
                  </w:r>
                </w:p>
              </w:tc>
              <w:tc>
                <w:tcPr>
                  <w:tcW w:w="1418" w:type="dxa"/>
                  <w:tcBorders>
                    <w:top w:val="single" w:sz="4" w:space="0" w:color="000000"/>
                    <w:left w:val="single" w:sz="4" w:space="0" w:color="000000"/>
                    <w:bottom w:val="single" w:sz="4" w:space="0" w:color="000000"/>
                    <w:right w:val="single" w:sz="4" w:space="0" w:color="000000"/>
                  </w:tcBorders>
                </w:tcPr>
                <w:p w:rsidR="00F62E95" w:rsidRDefault="00F62E95">
                  <w:pPr>
                    <w:spacing w:after="0" w:line="240" w:lineRule="auto"/>
                    <w:rPr>
                      <w:rFonts w:ascii="Times New Roman" w:hAnsi="Times New Roman"/>
                      <w:sz w:val="24"/>
                      <w:szCs w:val="24"/>
                    </w:rPr>
                  </w:pPr>
                </w:p>
              </w:tc>
              <w:tc>
                <w:tcPr>
                  <w:tcW w:w="3478"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jc w:val="both"/>
                    <w:rPr>
                      <w:rFonts w:ascii="Times New Roman" w:hAnsi="Times New Roman"/>
                      <w:sz w:val="24"/>
                      <w:szCs w:val="24"/>
                    </w:rPr>
                  </w:pPr>
                  <w:r>
                    <w:rPr>
                      <w:rFonts w:ascii="Times New Roman" w:hAnsi="Times New Roman"/>
                      <w:sz w:val="24"/>
                      <w:szCs w:val="24"/>
                    </w:rPr>
                    <w:t>Практическая работа №3 по теме «</w:t>
                  </w:r>
                  <w:r>
                    <w:rPr>
                      <w:rFonts w:ascii="Times New Roman" w:hAnsi="Times New Roman"/>
                      <w:color w:val="000000"/>
                      <w:sz w:val="24"/>
                      <w:szCs w:val="24"/>
                    </w:rPr>
                    <w:t>Инфраструктурный комплекс».</w:t>
                  </w:r>
                </w:p>
              </w:tc>
              <w:tc>
                <w:tcPr>
                  <w:tcW w:w="1058"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П.7повт</w:t>
                  </w:r>
                </w:p>
              </w:tc>
              <w:tc>
                <w:tcPr>
                  <w:tcW w:w="2836"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Практическая работа</w:t>
                  </w:r>
                </w:p>
              </w:tc>
            </w:tr>
            <w:tr w:rsidR="00F62E95">
              <w:tc>
                <w:tcPr>
                  <w:tcW w:w="945"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10</w:t>
                  </w:r>
                </w:p>
              </w:tc>
              <w:tc>
                <w:tcPr>
                  <w:tcW w:w="1418" w:type="dxa"/>
                  <w:tcBorders>
                    <w:top w:val="single" w:sz="4" w:space="0" w:color="000000"/>
                    <w:left w:val="single" w:sz="4" w:space="0" w:color="000000"/>
                    <w:bottom w:val="single" w:sz="4" w:space="0" w:color="000000"/>
                    <w:right w:val="single" w:sz="4" w:space="0" w:color="000000"/>
                  </w:tcBorders>
                </w:tcPr>
                <w:p w:rsidR="00F62E95" w:rsidRDefault="00F62E95">
                  <w:pPr>
                    <w:spacing w:after="0" w:line="240" w:lineRule="auto"/>
                    <w:rPr>
                      <w:rFonts w:ascii="Times New Roman" w:hAnsi="Times New Roman"/>
                      <w:sz w:val="24"/>
                      <w:szCs w:val="24"/>
                    </w:rPr>
                  </w:pPr>
                </w:p>
              </w:tc>
              <w:tc>
                <w:tcPr>
                  <w:tcW w:w="3478"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Социальная инфраструктура</w:t>
                  </w:r>
                </w:p>
              </w:tc>
              <w:tc>
                <w:tcPr>
                  <w:tcW w:w="1058"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П.8</w:t>
                  </w:r>
                </w:p>
              </w:tc>
              <w:tc>
                <w:tcPr>
                  <w:tcW w:w="2836"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Изучение нового материала</w:t>
                  </w:r>
                </w:p>
              </w:tc>
            </w:tr>
            <w:tr w:rsidR="00F62E95">
              <w:tc>
                <w:tcPr>
                  <w:tcW w:w="945"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11</w:t>
                  </w:r>
                </w:p>
              </w:tc>
              <w:tc>
                <w:tcPr>
                  <w:tcW w:w="1418" w:type="dxa"/>
                  <w:tcBorders>
                    <w:top w:val="single" w:sz="4" w:space="0" w:color="000000"/>
                    <w:left w:val="single" w:sz="4" w:space="0" w:color="000000"/>
                    <w:bottom w:val="single" w:sz="4" w:space="0" w:color="000000"/>
                    <w:right w:val="single" w:sz="4" w:space="0" w:color="000000"/>
                  </w:tcBorders>
                </w:tcPr>
                <w:p w:rsidR="00F62E95" w:rsidRDefault="00F62E95">
                  <w:pPr>
                    <w:spacing w:after="0" w:line="240" w:lineRule="auto"/>
                    <w:rPr>
                      <w:rFonts w:ascii="Times New Roman" w:hAnsi="Times New Roman"/>
                      <w:sz w:val="24"/>
                      <w:szCs w:val="24"/>
                    </w:rPr>
                  </w:pPr>
                </w:p>
              </w:tc>
              <w:tc>
                <w:tcPr>
                  <w:tcW w:w="3478"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Внешнеэкономические и внутригосударственные связи области</w:t>
                  </w:r>
                </w:p>
              </w:tc>
              <w:tc>
                <w:tcPr>
                  <w:tcW w:w="1058"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П.9</w:t>
                  </w:r>
                </w:p>
              </w:tc>
              <w:tc>
                <w:tcPr>
                  <w:tcW w:w="2836"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Комбинированный урок</w:t>
                  </w:r>
                </w:p>
              </w:tc>
            </w:tr>
            <w:tr w:rsidR="00F62E95">
              <w:tc>
                <w:tcPr>
                  <w:tcW w:w="945"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12</w:t>
                  </w:r>
                </w:p>
              </w:tc>
              <w:tc>
                <w:tcPr>
                  <w:tcW w:w="1418" w:type="dxa"/>
                  <w:tcBorders>
                    <w:top w:val="single" w:sz="4" w:space="0" w:color="000000"/>
                    <w:left w:val="single" w:sz="4" w:space="0" w:color="000000"/>
                    <w:bottom w:val="single" w:sz="4" w:space="0" w:color="000000"/>
                    <w:right w:val="single" w:sz="4" w:space="0" w:color="000000"/>
                  </w:tcBorders>
                </w:tcPr>
                <w:p w:rsidR="00F62E95" w:rsidRDefault="00F62E95">
                  <w:pPr>
                    <w:spacing w:after="0" w:line="240" w:lineRule="auto"/>
                    <w:rPr>
                      <w:rFonts w:ascii="Times New Roman" w:hAnsi="Times New Roman"/>
                      <w:sz w:val="24"/>
                      <w:szCs w:val="24"/>
                    </w:rPr>
                  </w:pPr>
                </w:p>
              </w:tc>
              <w:tc>
                <w:tcPr>
                  <w:tcW w:w="3478"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Административные районы ЕАО и их место в хозяйстве области</w:t>
                  </w:r>
                </w:p>
              </w:tc>
              <w:tc>
                <w:tcPr>
                  <w:tcW w:w="1058"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П.10(1,2)</w:t>
                  </w:r>
                </w:p>
              </w:tc>
              <w:tc>
                <w:tcPr>
                  <w:tcW w:w="2836"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семинар</w:t>
                  </w:r>
                </w:p>
              </w:tc>
            </w:tr>
            <w:tr w:rsidR="00F62E95">
              <w:tc>
                <w:tcPr>
                  <w:tcW w:w="945"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13</w:t>
                  </w:r>
                </w:p>
              </w:tc>
              <w:tc>
                <w:tcPr>
                  <w:tcW w:w="1418" w:type="dxa"/>
                  <w:tcBorders>
                    <w:top w:val="single" w:sz="4" w:space="0" w:color="000000"/>
                    <w:left w:val="single" w:sz="4" w:space="0" w:color="000000"/>
                    <w:bottom w:val="single" w:sz="4" w:space="0" w:color="000000"/>
                    <w:right w:val="single" w:sz="4" w:space="0" w:color="000000"/>
                  </w:tcBorders>
                </w:tcPr>
                <w:p w:rsidR="00F62E95" w:rsidRDefault="00F62E95">
                  <w:pPr>
                    <w:spacing w:after="0" w:line="240" w:lineRule="auto"/>
                    <w:rPr>
                      <w:rFonts w:ascii="Times New Roman" w:hAnsi="Times New Roman"/>
                      <w:sz w:val="24"/>
                      <w:szCs w:val="24"/>
                    </w:rPr>
                  </w:pPr>
                </w:p>
              </w:tc>
              <w:tc>
                <w:tcPr>
                  <w:tcW w:w="3478"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Практическая работа по теме «Административные районы ЕАО»</w:t>
                  </w:r>
                </w:p>
              </w:tc>
              <w:tc>
                <w:tcPr>
                  <w:tcW w:w="1058"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П10</w:t>
                  </w:r>
                </w:p>
              </w:tc>
              <w:tc>
                <w:tcPr>
                  <w:tcW w:w="2836"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Практическая работа</w:t>
                  </w:r>
                </w:p>
              </w:tc>
            </w:tr>
            <w:tr w:rsidR="00F62E95">
              <w:tc>
                <w:tcPr>
                  <w:tcW w:w="945"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14</w:t>
                  </w:r>
                </w:p>
              </w:tc>
              <w:tc>
                <w:tcPr>
                  <w:tcW w:w="1418" w:type="dxa"/>
                  <w:tcBorders>
                    <w:top w:val="single" w:sz="4" w:space="0" w:color="000000"/>
                    <w:left w:val="single" w:sz="4" w:space="0" w:color="000000"/>
                    <w:bottom w:val="single" w:sz="4" w:space="0" w:color="000000"/>
                    <w:right w:val="single" w:sz="4" w:space="0" w:color="000000"/>
                  </w:tcBorders>
                </w:tcPr>
                <w:p w:rsidR="00F62E95" w:rsidRDefault="00F62E95">
                  <w:pPr>
                    <w:spacing w:after="0" w:line="240" w:lineRule="auto"/>
                    <w:rPr>
                      <w:rFonts w:ascii="Times New Roman" w:hAnsi="Times New Roman"/>
                      <w:sz w:val="24"/>
                      <w:szCs w:val="24"/>
                    </w:rPr>
                  </w:pPr>
                </w:p>
              </w:tc>
              <w:tc>
                <w:tcPr>
                  <w:tcW w:w="3478"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Город Биробиджан</w:t>
                  </w:r>
                </w:p>
              </w:tc>
              <w:tc>
                <w:tcPr>
                  <w:tcW w:w="1058"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П.11</w:t>
                  </w:r>
                </w:p>
              </w:tc>
              <w:tc>
                <w:tcPr>
                  <w:tcW w:w="2836"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Комбинированный урок</w:t>
                  </w:r>
                </w:p>
              </w:tc>
            </w:tr>
            <w:tr w:rsidR="00F62E95">
              <w:tc>
                <w:tcPr>
                  <w:tcW w:w="945"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15</w:t>
                  </w:r>
                </w:p>
              </w:tc>
              <w:tc>
                <w:tcPr>
                  <w:tcW w:w="1418" w:type="dxa"/>
                  <w:tcBorders>
                    <w:top w:val="single" w:sz="4" w:space="0" w:color="000000"/>
                    <w:left w:val="single" w:sz="4" w:space="0" w:color="000000"/>
                    <w:bottom w:val="single" w:sz="4" w:space="0" w:color="000000"/>
                    <w:right w:val="single" w:sz="4" w:space="0" w:color="000000"/>
                  </w:tcBorders>
                </w:tcPr>
                <w:p w:rsidR="00F62E95" w:rsidRDefault="00F62E95">
                  <w:pPr>
                    <w:spacing w:after="0" w:line="240" w:lineRule="auto"/>
                    <w:rPr>
                      <w:rFonts w:ascii="Times New Roman" w:hAnsi="Times New Roman"/>
                      <w:sz w:val="24"/>
                      <w:szCs w:val="24"/>
                    </w:rPr>
                  </w:pPr>
                </w:p>
              </w:tc>
              <w:tc>
                <w:tcPr>
                  <w:tcW w:w="3478"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 xml:space="preserve">Обобщающее повторение по </w:t>
                  </w:r>
                  <w:r>
                    <w:rPr>
                      <w:rFonts w:ascii="Times New Roman" w:hAnsi="Times New Roman"/>
                      <w:sz w:val="24"/>
                      <w:szCs w:val="24"/>
                    </w:rPr>
                    <w:lastRenderedPageBreak/>
                    <w:t>теме «География ЕАО»</w:t>
                  </w:r>
                </w:p>
              </w:tc>
              <w:tc>
                <w:tcPr>
                  <w:tcW w:w="1058"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proofErr w:type="spellStart"/>
                  <w:r>
                    <w:rPr>
                      <w:rFonts w:ascii="Times New Roman" w:hAnsi="Times New Roman"/>
                      <w:sz w:val="24"/>
                      <w:szCs w:val="24"/>
                    </w:rPr>
                    <w:lastRenderedPageBreak/>
                    <w:t>Повт</w:t>
                  </w:r>
                  <w:proofErr w:type="spellEnd"/>
                  <w:r>
                    <w:rPr>
                      <w:rFonts w:ascii="Times New Roman" w:hAnsi="Times New Roman"/>
                      <w:sz w:val="24"/>
                      <w:szCs w:val="24"/>
                    </w:rPr>
                    <w:t>.</w:t>
                  </w:r>
                </w:p>
              </w:tc>
              <w:tc>
                <w:tcPr>
                  <w:tcW w:w="2836"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Урок обобщения</w:t>
                  </w:r>
                </w:p>
              </w:tc>
            </w:tr>
            <w:tr w:rsidR="00F62E95">
              <w:tc>
                <w:tcPr>
                  <w:tcW w:w="945"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lastRenderedPageBreak/>
                    <w:t>16</w:t>
                  </w:r>
                </w:p>
              </w:tc>
              <w:tc>
                <w:tcPr>
                  <w:tcW w:w="1418" w:type="dxa"/>
                  <w:tcBorders>
                    <w:top w:val="single" w:sz="4" w:space="0" w:color="000000"/>
                    <w:left w:val="single" w:sz="4" w:space="0" w:color="000000"/>
                    <w:bottom w:val="single" w:sz="4" w:space="0" w:color="000000"/>
                    <w:right w:val="single" w:sz="4" w:space="0" w:color="000000"/>
                  </w:tcBorders>
                </w:tcPr>
                <w:p w:rsidR="00F62E95" w:rsidRDefault="00F62E95">
                  <w:pPr>
                    <w:spacing w:after="0" w:line="240" w:lineRule="auto"/>
                    <w:rPr>
                      <w:rFonts w:ascii="Times New Roman" w:hAnsi="Times New Roman"/>
                      <w:sz w:val="24"/>
                      <w:szCs w:val="24"/>
                    </w:rPr>
                  </w:pPr>
                </w:p>
              </w:tc>
              <w:tc>
                <w:tcPr>
                  <w:tcW w:w="3478" w:type="dxa"/>
                  <w:tcBorders>
                    <w:top w:val="single" w:sz="4" w:space="0" w:color="000000"/>
                    <w:left w:val="single" w:sz="4" w:space="0" w:color="000000"/>
                    <w:bottom w:val="single" w:sz="4" w:space="0" w:color="000000"/>
                    <w:right w:val="single" w:sz="4" w:space="0" w:color="000000"/>
                  </w:tcBorders>
                  <w:hideMark/>
                </w:tcPr>
                <w:p w:rsidR="00F62E95" w:rsidRDefault="0095645D">
                  <w:pPr>
                    <w:spacing w:after="0" w:line="240" w:lineRule="auto"/>
                    <w:rPr>
                      <w:rFonts w:ascii="Times New Roman" w:hAnsi="Times New Roman"/>
                      <w:sz w:val="24"/>
                      <w:szCs w:val="24"/>
                    </w:rPr>
                  </w:pPr>
                  <w:r>
                    <w:rPr>
                      <w:rFonts w:ascii="Times New Roman" w:hAnsi="Times New Roman"/>
                      <w:color w:val="000000"/>
                      <w:sz w:val="24"/>
                      <w:szCs w:val="24"/>
                    </w:rPr>
                    <w:t>Промежуточная аттестация</w:t>
                  </w:r>
                </w:p>
              </w:tc>
              <w:tc>
                <w:tcPr>
                  <w:tcW w:w="1058" w:type="dxa"/>
                  <w:tcBorders>
                    <w:top w:val="single" w:sz="4" w:space="0" w:color="000000"/>
                    <w:left w:val="single" w:sz="4" w:space="0" w:color="000000"/>
                    <w:bottom w:val="single" w:sz="4" w:space="0" w:color="000000"/>
                    <w:right w:val="single" w:sz="4" w:space="0" w:color="000000"/>
                  </w:tcBorders>
                  <w:hideMark/>
                </w:tcPr>
                <w:p w:rsidR="00F62E95" w:rsidRDefault="0095645D">
                  <w:pPr>
                    <w:spacing w:after="0" w:line="240" w:lineRule="auto"/>
                    <w:rPr>
                      <w:rFonts w:ascii="Times New Roman" w:hAnsi="Times New Roman"/>
                      <w:sz w:val="24"/>
                      <w:szCs w:val="24"/>
                    </w:rPr>
                  </w:pPr>
                  <w:r>
                    <w:rPr>
                      <w:rFonts w:ascii="Times New Roman" w:hAnsi="Times New Roman"/>
                      <w:sz w:val="24"/>
                      <w:szCs w:val="24"/>
                    </w:rPr>
                    <w:t>тест</w:t>
                  </w:r>
                </w:p>
              </w:tc>
              <w:tc>
                <w:tcPr>
                  <w:tcW w:w="2836"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Урок контроля</w:t>
                  </w:r>
                </w:p>
              </w:tc>
            </w:tr>
            <w:tr w:rsidR="00F62E95">
              <w:tc>
                <w:tcPr>
                  <w:tcW w:w="945"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17</w:t>
                  </w:r>
                </w:p>
              </w:tc>
              <w:tc>
                <w:tcPr>
                  <w:tcW w:w="1418" w:type="dxa"/>
                  <w:tcBorders>
                    <w:top w:val="single" w:sz="4" w:space="0" w:color="000000"/>
                    <w:left w:val="single" w:sz="4" w:space="0" w:color="000000"/>
                    <w:bottom w:val="single" w:sz="4" w:space="0" w:color="000000"/>
                    <w:right w:val="single" w:sz="4" w:space="0" w:color="000000"/>
                  </w:tcBorders>
                </w:tcPr>
                <w:p w:rsidR="00F62E95" w:rsidRDefault="00F62E95">
                  <w:pPr>
                    <w:spacing w:after="0" w:line="240" w:lineRule="auto"/>
                    <w:rPr>
                      <w:rFonts w:ascii="Times New Roman" w:hAnsi="Times New Roman"/>
                      <w:sz w:val="24"/>
                      <w:szCs w:val="24"/>
                    </w:rPr>
                  </w:pPr>
                </w:p>
              </w:tc>
              <w:tc>
                <w:tcPr>
                  <w:tcW w:w="3478"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Перспективы развития ЕАО.</w:t>
                  </w:r>
                </w:p>
              </w:tc>
              <w:tc>
                <w:tcPr>
                  <w:tcW w:w="1058" w:type="dxa"/>
                  <w:tcBorders>
                    <w:top w:val="single" w:sz="4" w:space="0" w:color="000000"/>
                    <w:left w:val="single" w:sz="4" w:space="0" w:color="000000"/>
                    <w:bottom w:val="single" w:sz="4" w:space="0" w:color="000000"/>
                    <w:right w:val="single" w:sz="4" w:space="0" w:color="000000"/>
                  </w:tcBorders>
                </w:tcPr>
                <w:p w:rsidR="00F62E95" w:rsidRDefault="00F62E95">
                  <w:pPr>
                    <w:spacing w:after="0" w:line="240" w:lineRule="auto"/>
                    <w:rPr>
                      <w:rFonts w:ascii="Times New Roman" w:hAnsi="Times New Roman"/>
                      <w:sz w:val="24"/>
                      <w:szCs w:val="24"/>
                    </w:rPr>
                  </w:pPr>
                </w:p>
              </w:tc>
              <w:tc>
                <w:tcPr>
                  <w:tcW w:w="2836" w:type="dxa"/>
                  <w:tcBorders>
                    <w:top w:val="single" w:sz="4" w:space="0" w:color="000000"/>
                    <w:left w:val="single" w:sz="4" w:space="0" w:color="000000"/>
                    <w:bottom w:val="single" w:sz="4" w:space="0" w:color="000000"/>
                    <w:right w:val="single" w:sz="4" w:space="0" w:color="000000"/>
                  </w:tcBorders>
                  <w:hideMark/>
                </w:tcPr>
                <w:p w:rsidR="00F62E95" w:rsidRDefault="00F62E95">
                  <w:pPr>
                    <w:spacing w:after="0" w:line="240" w:lineRule="auto"/>
                    <w:rPr>
                      <w:rFonts w:ascii="Times New Roman" w:hAnsi="Times New Roman"/>
                      <w:sz w:val="24"/>
                      <w:szCs w:val="24"/>
                    </w:rPr>
                  </w:pPr>
                  <w:r>
                    <w:rPr>
                      <w:rFonts w:ascii="Times New Roman" w:hAnsi="Times New Roman"/>
                      <w:sz w:val="24"/>
                      <w:szCs w:val="24"/>
                    </w:rPr>
                    <w:t>Урок проблемного обучения</w:t>
                  </w:r>
                </w:p>
              </w:tc>
            </w:tr>
          </w:tbl>
          <w:p w:rsidR="00F62E95" w:rsidRDefault="00F62E95">
            <w:pPr>
              <w:spacing w:after="0" w:line="240" w:lineRule="auto"/>
            </w:pPr>
          </w:p>
        </w:tc>
      </w:tr>
      <w:tr w:rsidR="00F62E95" w:rsidTr="00BC204B">
        <w:trPr>
          <w:trHeight w:val="1"/>
        </w:trPr>
        <w:tc>
          <w:tcPr>
            <w:tcW w:w="9810" w:type="dxa"/>
            <w:shd w:val="clear" w:color="auto" w:fill="FFFFFF"/>
            <w:tcMar>
              <w:top w:w="0" w:type="dxa"/>
              <w:left w:w="15" w:type="dxa"/>
              <w:bottom w:w="0" w:type="dxa"/>
              <w:right w:w="15" w:type="dxa"/>
            </w:tcMar>
            <w:vAlign w:val="center"/>
          </w:tcPr>
          <w:p w:rsidR="00F62E95" w:rsidRDefault="00F62E95">
            <w:pPr>
              <w:autoSpaceDE w:val="0"/>
              <w:autoSpaceDN w:val="0"/>
              <w:adjustRightInd w:val="0"/>
              <w:jc w:val="center"/>
              <w:rPr>
                <w:rFonts w:ascii="Times New Roman CYR" w:eastAsia="Calibri" w:hAnsi="Times New Roman CYR" w:cs="Times New Roman CYR"/>
                <w:b/>
                <w:bCs/>
                <w:color w:val="333333"/>
                <w:sz w:val="24"/>
                <w:szCs w:val="24"/>
                <w:lang w:eastAsia="en-US"/>
              </w:rPr>
            </w:pPr>
          </w:p>
          <w:p w:rsidR="00F62E95" w:rsidRDefault="00F62E95">
            <w:pPr>
              <w:autoSpaceDE w:val="0"/>
              <w:autoSpaceDN w:val="0"/>
              <w:adjustRightInd w:val="0"/>
              <w:jc w:val="center"/>
              <w:rPr>
                <w:rFonts w:ascii="Times New Roman CYR" w:eastAsia="Calibri" w:hAnsi="Times New Roman CYR" w:cs="Times New Roman CYR"/>
                <w:b/>
                <w:bCs/>
                <w:color w:val="333333"/>
                <w:sz w:val="24"/>
                <w:szCs w:val="24"/>
                <w:lang w:eastAsia="en-US"/>
              </w:rPr>
            </w:pPr>
          </w:p>
        </w:tc>
      </w:tr>
    </w:tbl>
    <w:p w:rsidR="00F62E95" w:rsidRDefault="00F62E95" w:rsidP="00F62E95">
      <w:pPr>
        <w:spacing w:after="0" w:line="240" w:lineRule="auto"/>
        <w:ind w:right="141" w:firstLine="720"/>
        <w:jc w:val="center"/>
        <w:rPr>
          <w:rFonts w:ascii="Times New Roman" w:hAnsi="Times New Roman"/>
          <w:b/>
          <w:sz w:val="24"/>
          <w:szCs w:val="24"/>
        </w:rPr>
      </w:pPr>
    </w:p>
    <w:p w:rsidR="00F62E95" w:rsidRDefault="00E54288" w:rsidP="00F62E95">
      <w:pPr>
        <w:spacing w:after="0" w:line="240" w:lineRule="auto"/>
        <w:ind w:right="141"/>
        <w:jc w:val="center"/>
        <w:rPr>
          <w:rFonts w:ascii="Times New Roman" w:hAnsi="Times New Roman"/>
          <w:b/>
          <w:sz w:val="24"/>
          <w:szCs w:val="24"/>
        </w:rPr>
      </w:pPr>
      <w:r>
        <w:rPr>
          <w:rFonts w:ascii="Times New Roman" w:hAnsi="Times New Roman"/>
          <w:b/>
          <w:sz w:val="24"/>
          <w:szCs w:val="24"/>
        </w:rPr>
        <w:t>Список литературы</w:t>
      </w:r>
    </w:p>
    <w:p w:rsidR="00F62E95" w:rsidRPr="00E54288" w:rsidRDefault="00E54288" w:rsidP="00E54288">
      <w:pPr>
        <w:pStyle w:val="a3"/>
        <w:numPr>
          <w:ilvl w:val="0"/>
          <w:numId w:val="3"/>
        </w:num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w:t>
      </w:r>
      <w:r w:rsidR="00F62E95" w:rsidRPr="00E54288">
        <w:rPr>
          <w:rFonts w:ascii="Times New Roman" w:hAnsi="Times New Roman"/>
          <w:sz w:val="24"/>
          <w:szCs w:val="24"/>
          <w:lang w:eastAsia="en-US"/>
        </w:rPr>
        <w:t>чебник «География ЕАО 8 – 9 классы», Хабаровск, изд.  «</w:t>
      </w:r>
      <w:proofErr w:type="spellStart"/>
      <w:r w:rsidR="00F62E95" w:rsidRPr="00E54288">
        <w:rPr>
          <w:rFonts w:ascii="Times New Roman" w:hAnsi="Times New Roman"/>
          <w:sz w:val="24"/>
          <w:szCs w:val="24"/>
          <w:lang w:eastAsia="en-US"/>
        </w:rPr>
        <w:t>Риотип</w:t>
      </w:r>
      <w:proofErr w:type="spellEnd"/>
      <w:r w:rsidR="00F62E95" w:rsidRPr="00E54288">
        <w:rPr>
          <w:rFonts w:ascii="Times New Roman" w:hAnsi="Times New Roman"/>
          <w:sz w:val="24"/>
          <w:szCs w:val="24"/>
          <w:lang w:eastAsia="en-US"/>
        </w:rPr>
        <w:t>», 2007</w:t>
      </w:r>
    </w:p>
    <w:p w:rsidR="00F62E95" w:rsidRPr="00E54288" w:rsidRDefault="00E54288" w:rsidP="00E54288">
      <w:pPr>
        <w:pStyle w:val="a3"/>
        <w:numPr>
          <w:ilvl w:val="0"/>
          <w:numId w:val="3"/>
        </w:num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-М</w:t>
      </w:r>
      <w:r w:rsidR="00F62E95" w:rsidRPr="00E54288">
        <w:rPr>
          <w:rFonts w:ascii="Times New Roman" w:hAnsi="Times New Roman"/>
          <w:sz w:val="24"/>
          <w:szCs w:val="24"/>
          <w:lang w:eastAsia="en-US"/>
        </w:rPr>
        <w:t>етодическое пособие ИУУ « О нашей автономии на уроках географии» курс «География ЕАО. Экономика. 9 класс». Биробиджан 2004</w:t>
      </w:r>
    </w:p>
    <w:p w:rsidR="00F62E95" w:rsidRPr="00E54288" w:rsidRDefault="00F62E95" w:rsidP="00E54288">
      <w:pPr>
        <w:pStyle w:val="a3"/>
        <w:numPr>
          <w:ilvl w:val="0"/>
          <w:numId w:val="3"/>
        </w:numPr>
        <w:autoSpaceDE w:val="0"/>
        <w:autoSpaceDN w:val="0"/>
        <w:adjustRightInd w:val="0"/>
        <w:spacing w:after="0" w:line="240" w:lineRule="auto"/>
        <w:jc w:val="both"/>
        <w:rPr>
          <w:rFonts w:ascii="Times New Roman" w:hAnsi="Times New Roman"/>
          <w:sz w:val="24"/>
          <w:szCs w:val="24"/>
          <w:lang w:eastAsia="en-US"/>
        </w:rPr>
      </w:pPr>
      <w:r w:rsidRPr="00E54288">
        <w:rPr>
          <w:rFonts w:ascii="Times New Roman" w:hAnsi="Times New Roman"/>
          <w:sz w:val="24"/>
          <w:szCs w:val="24"/>
          <w:lang w:eastAsia="en-US"/>
        </w:rPr>
        <w:t>Справочник Государственного архива ЕАО «Административно – территориальное устройство ЕАО» Биробиджан 2004</w:t>
      </w:r>
    </w:p>
    <w:p w:rsidR="00F62E95" w:rsidRPr="00E54288" w:rsidRDefault="00F62E95" w:rsidP="00E54288">
      <w:pPr>
        <w:pStyle w:val="a3"/>
        <w:numPr>
          <w:ilvl w:val="0"/>
          <w:numId w:val="3"/>
        </w:numPr>
        <w:autoSpaceDE w:val="0"/>
        <w:autoSpaceDN w:val="0"/>
        <w:adjustRightInd w:val="0"/>
        <w:spacing w:after="0" w:line="240" w:lineRule="auto"/>
        <w:jc w:val="both"/>
        <w:rPr>
          <w:rFonts w:ascii="Times New Roman" w:hAnsi="Times New Roman"/>
          <w:sz w:val="24"/>
          <w:szCs w:val="24"/>
          <w:lang w:eastAsia="en-US"/>
        </w:rPr>
      </w:pPr>
      <w:r w:rsidRPr="00E54288">
        <w:rPr>
          <w:rFonts w:ascii="Times New Roman" w:hAnsi="Times New Roman"/>
          <w:sz w:val="24"/>
          <w:szCs w:val="24"/>
          <w:lang w:eastAsia="en-US"/>
        </w:rPr>
        <w:t xml:space="preserve">«Все о ЕАО» </w:t>
      </w:r>
      <w:proofErr w:type="spellStart"/>
      <w:r w:rsidRPr="00E54288">
        <w:rPr>
          <w:rFonts w:ascii="Times New Roman" w:hAnsi="Times New Roman"/>
          <w:sz w:val="24"/>
          <w:szCs w:val="24"/>
          <w:lang w:eastAsia="en-US"/>
        </w:rPr>
        <w:t>Справочно</w:t>
      </w:r>
      <w:proofErr w:type="spellEnd"/>
      <w:r w:rsidRPr="00E54288">
        <w:rPr>
          <w:rFonts w:ascii="Times New Roman" w:hAnsi="Times New Roman"/>
          <w:sz w:val="24"/>
          <w:szCs w:val="24"/>
          <w:lang w:eastAsia="en-US"/>
        </w:rPr>
        <w:t xml:space="preserve"> – энциклопедический сборник. Биробиджан 1997</w:t>
      </w:r>
    </w:p>
    <w:p w:rsidR="00F62E95" w:rsidRDefault="00F62E95" w:rsidP="00F62E95">
      <w:pPr>
        <w:jc w:val="center"/>
        <w:rPr>
          <w:rFonts w:ascii="Times New Roman" w:hAnsi="Times New Roman"/>
          <w:sz w:val="24"/>
          <w:szCs w:val="24"/>
        </w:rPr>
      </w:pPr>
    </w:p>
    <w:p w:rsidR="00A17942" w:rsidRDefault="00A17942"/>
    <w:sectPr w:rsidR="00A17942" w:rsidSect="007B0A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Droid Sans">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54469"/>
    <w:multiLevelType w:val="hybridMultilevel"/>
    <w:tmpl w:val="623E4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38204E"/>
    <w:multiLevelType w:val="hybridMultilevel"/>
    <w:tmpl w:val="33828EA8"/>
    <w:lvl w:ilvl="0" w:tplc="9D12296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2E95"/>
    <w:rsid w:val="00161C24"/>
    <w:rsid w:val="005852C3"/>
    <w:rsid w:val="007B0AFF"/>
    <w:rsid w:val="0095645D"/>
    <w:rsid w:val="009B79DD"/>
    <w:rsid w:val="00A17942"/>
    <w:rsid w:val="00B76925"/>
    <w:rsid w:val="00BC204B"/>
    <w:rsid w:val="00E54288"/>
    <w:rsid w:val="00E822BC"/>
    <w:rsid w:val="00F62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E95"/>
    <w:rPr>
      <w:rFonts w:ascii="Calibri" w:eastAsia="Times New Roman" w:hAnsi="Calibri" w:cs="Times New Roman"/>
      <w:lang w:eastAsia="ru-RU"/>
    </w:rPr>
  </w:style>
  <w:style w:type="paragraph" w:styleId="2">
    <w:name w:val="heading 2"/>
    <w:basedOn w:val="a"/>
    <w:next w:val="a"/>
    <w:link w:val="20"/>
    <w:semiHidden/>
    <w:unhideWhenUsed/>
    <w:qFormat/>
    <w:rsid w:val="00F62E95"/>
    <w:pPr>
      <w:keepNext/>
      <w:spacing w:before="240" w:after="60" w:line="240" w:lineRule="auto"/>
      <w:outlineLvl w:val="1"/>
    </w:pPr>
    <w:rPr>
      <w:rFonts w:ascii="Arial" w:hAnsi="Arial"/>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62E95"/>
    <w:rPr>
      <w:rFonts w:ascii="Arial" w:eastAsia="Times New Roman" w:hAnsi="Arial" w:cs="Times New Roman"/>
      <w:b/>
      <w:bCs/>
      <w:i/>
      <w:iCs/>
      <w:sz w:val="28"/>
      <w:szCs w:val="28"/>
      <w:lang w:eastAsia="ru-RU"/>
    </w:rPr>
  </w:style>
  <w:style w:type="paragraph" w:styleId="a3">
    <w:name w:val="List Paragraph"/>
    <w:basedOn w:val="a"/>
    <w:uiPriority w:val="34"/>
    <w:qFormat/>
    <w:rsid w:val="00E542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E95"/>
    <w:rPr>
      <w:rFonts w:ascii="Calibri" w:eastAsia="Times New Roman" w:hAnsi="Calibri" w:cs="Times New Roman"/>
      <w:lang w:eastAsia="ru-RU"/>
    </w:rPr>
  </w:style>
  <w:style w:type="paragraph" w:styleId="2">
    <w:name w:val="heading 2"/>
    <w:basedOn w:val="a"/>
    <w:next w:val="a"/>
    <w:link w:val="20"/>
    <w:semiHidden/>
    <w:unhideWhenUsed/>
    <w:qFormat/>
    <w:rsid w:val="00F62E95"/>
    <w:pPr>
      <w:keepNext/>
      <w:spacing w:before="240" w:after="60" w:line="240" w:lineRule="auto"/>
      <w:outlineLvl w:val="1"/>
    </w:pPr>
    <w:rPr>
      <w:rFonts w:ascii="Arial" w:hAnsi="Arial"/>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62E95"/>
    <w:rPr>
      <w:rFonts w:ascii="Arial" w:eastAsia="Times New Roman" w:hAnsi="Arial" w:cs="Times New Roman"/>
      <w:b/>
      <w:bCs/>
      <w:i/>
      <w:iCs/>
      <w:sz w:val="28"/>
      <w:szCs w:val="28"/>
      <w:lang w:val="x-none" w:eastAsia="ru-RU"/>
    </w:rPr>
  </w:style>
</w:styles>
</file>

<file path=word/webSettings.xml><?xml version="1.0" encoding="utf-8"?>
<w:webSettings xmlns:r="http://schemas.openxmlformats.org/officeDocument/2006/relationships" xmlns:w="http://schemas.openxmlformats.org/wordprocessingml/2006/main">
  <w:divs>
    <w:div w:id="196157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895</Words>
  <Characters>5105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10</cp:revision>
  <cp:lastPrinted>2016-10-24T23:44:00Z</cp:lastPrinted>
  <dcterms:created xsi:type="dcterms:W3CDTF">2016-04-24T01:22:00Z</dcterms:created>
  <dcterms:modified xsi:type="dcterms:W3CDTF">2018-02-15T13:02:00Z</dcterms:modified>
</cp:coreProperties>
</file>